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BCF8B" w14:textId="77777777" w:rsidR="00575505" w:rsidRPr="00A53483" w:rsidRDefault="00575505" w:rsidP="00575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83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>
        <w:rPr>
          <w:rFonts w:ascii="Times New Roman" w:hAnsi="Times New Roman" w:cs="Times New Roman"/>
          <w:b/>
          <w:sz w:val="28"/>
          <w:szCs w:val="28"/>
        </w:rPr>
        <w:t>очей программе по ОРКСЭ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6628"/>
      </w:tblGrid>
      <w:tr w:rsidR="00575505" w14:paraId="0936304B" w14:textId="77777777" w:rsidTr="00CC460A">
        <w:tc>
          <w:tcPr>
            <w:tcW w:w="392" w:type="dxa"/>
          </w:tcPr>
          <w:p w14:paraId="6365EC6C" w14:textId="77777777" w:rsidR="00575505" w:rsidRPr="00904530" w:rsidRDefault="00575505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82BDEC6" w14:textId="77777777" w:rsidR="00575505" w:rsidRPr="00904530" w:rsidRDefault="00575505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28" w:type="dxa"/>
          </w:tcPr>
          <w:p w14:paraId="260E2F38" w14:textId="77777777" w:rsidR="00575505" w:rsidRPr="00A53483" w:rsidRDefault="00575505" w:rsidP="00575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предмету "Основы религиозных культур и светской этики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75505" w14:paraId="47EAEBD2" w14:textId="77777777" w:rsidTr="00CC460A">
        <w:tc>
          <w:tcPr>
            <w:tcW w:w="392" w:type="dxa"/>
          </w:tcPr>
          <w:p w14:paraId="7EE76284" w14:textId="77777777" w:rsidR="00575505" w:rsidRPr="00904530" w:rsidRDefault="00575505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DBB67C7" w14:textId="77777777" w:rsidR="00575505" w:rsidRPr="00904530" w:rsidRDefault="00575505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Адресность</w:t>
            </w:r>
          </w:p>
        </w:tc>
        <w:tc>
          <w:tcPr>
            <w:tcW w:w="6628" w:type="dxa"/>
          </w:tcPr>
          <w:p w14:paraId="698900A7" w14:textId="77777777" w:rsidR="00575505" w:rsidRPr="00A53483" w:rsidRDefault="00575505" w:rsidP="00CC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</w:tr>
      <w:tr w:rsidR="00575505" w14:paraId="3D5ABC3B" w14:textId="77777777" w:rsidTr="00CC460A">
        <w:tc>
          <w:tcPr>
            <w:tcW w:w="392" w:type="dxa"/>
          </w:tcPr>
          <w:p w14:paraId="1A65B95F" w14:textId="77777777" w:rsidR="00575505" w:rsidRPr="00904530" w:rsidRDefault="00575505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4B85426F" w14:textId="77777777" w:rsidR="00575505" w:rsidRPr="00904530" w:rsidRDefault="00575505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628" w:type="dxa"/>
          </w:tcPr>
          <w:p w14:paraId="52527CC2" w14:textId="77777777" w:rsidR="00575505" w:rsidRDefault="00575505" w:rsidP="00575505">
            <w:pPr>
              <w:pStyle w:val="a4"/>
              <w:shd w:val="clear" w:color="auto" w:fill="FFFFFF"/>
              <w:jc w:val="both"/>
            </w:pPr>
            <w:r>
              <w:t>Учебный предмет "Основы религиозных культур и светской этики</w:t>
            </w:r>
            <w:r w:rsidRPr="00A53483">
              <w:t>" входит в обязательную часть учебного плана образовательного учреждения. Учебный план МБОУ СОШ №1 им. Ю.А.Гагарина с. Сарыг-Сеп предусм</w:t>
            </w:r>
            <w:r>
              <w:t>атривает изучение предмета "Основы религиозных культур и светской этики"</w:t>
            </w:r>
            <w:r w:rsidRPr="00A53483">
              <w:t xml:space="preserve"> на уровне на</w:t>
            </w:r>
            <w:r>
              <w:t>чального общего образования в 4 классе</w:t>
            </w:r>
            <w:r w:rsidRPr="00A53483">
              <w:t xml:space="preserve"> в объ</w:t>
            </w:r>
            <w:r>
              <w:t xml:space="preserve">ёме: 34 ч </w:t>
            </w:r>
            <w:r w:rsidRPr="00D055F2">
              <w:t>(</w:t>
            </w:r>
            <w:r>
              <w:t>1ч в неделю, 34 учебные недели)</w:t>
            </w:r>
          </w:p>
          <w:p w14:paraId="4188EF8D" w14:textId="77777777" w:rsidR="00575505" w:rsidRPr="00A53483" w:rsidRDefault="00575505" w:rsidP="00575505">
            <w:pPr>
              <w:pStyle w:val="a4"/>
              <w:shd w:val="clear" w:color="auto" w:fill="FFFFFF"/>
              <w:jc w:val="both"/>
            </w:pPr>
            <w:r w:rsidRPr="00CC1EAF">
              <w:t>Рабочая про</w:t>
            </w:r>
            <w:r>
              <w:t>грамма учебного предмета «Основы религиозных культур и светской этики</w:t>
            </w:r>
            <w:r w:rsidRPr="00CC1EAF">
              <w:t>» составлена в соответствии с требованиями Федерального государствен</w:t>
            </w:r>
            <w:r w:rsidRPr="00CC1EAF">
              <w:softHyphen/>
              <w:t>ного образовательного стандарта начального общего образования</w:t>
            </w:r>
            <w:r>
              <w:t>.</w:t>
            </w:r>
          </w:p>
        </w:tc>
      </w:tr>
      <w:tr w:rsidR="00575505" w14:paraId="5223916F" w14:textId="77777777" w:rsidTr="00CC460A">
        <w:tc>
          <w:tcPr>
            <w:tcW w:w="392" w:type="dxa"/>
          </w:tcPr>
          <w:p w14:paraId="5CF3EC43" w14:textId="77777777" w:rsidR="00575505" w:rsidRPr="00904530" w:rsidRDefault="00575505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4BBB576" w14:textId="77777777" w:rsidR="00575505" w:rsidRPr="00904530" w:rsidRDefault="00575505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 с учётом специфики предмета</w:t>
            </w:r>
          </w:p>
        </w:tc>
        <w:tc>
          <w:tcPr>
            <w:tcW w:w="6628" w:type="dxa"/>
          </w:tcPr>
          <w:p w14:paraId="002D31A9" w14:textId="77777777" w:rsidR="00575505" w:rsidRPr="00415B28" w:rsidRDefault="00415B28" w:rsidP="005755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75505" w:rsidRPr="00415B2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14:paraId="60D6BFF0" w14:textId="77777777" w:rsidR="00575505" w:rsidRPr="00415B28" w:rsidRDefault="00415B28" w:rsidP="005755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75505" w:rsidRPr="00415B28">
              <w:rPr>
                <w:rFonts w:ascii="Times New Roman" w:hAnsi="Times New Roman" w:cs="Times New Roman"/>
                <w:sz w:val="24"/>
                <w:szCs w:val="24"/>
              </w:rPr>
              <w:t>Знание, понимание и принятие листостью ценностей: Отечество, семья, традиции как основы культурной истории много</w:t>
            </w:r>
            <w:r w:rsidRPr="00415B28">
              <w:rPr>
                <w:rFonts w:ascii="Times New Roman" w:hAnsi="Times New Roman" w:cs="Times New Roman"/>
                <w:sz w:val="24"/>
                <w:szCs w:val="24"/>
              </w:rPr>
              <w:t>национального народа России.</w:t>
            </w:r>
          </w:p>
          <w:p w14:paraId="298E4616" w14:textId="77777777" w:rsidR="00415B28" w:rsidRPr="00904530" w:rsidRDefault="00415B28" w:rsidP="00575505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15B28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нормами религиозной морали, понимание её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традиционных религиях, их роли в культуре, истории и современности России.</w:t>
            </w:r>
          </w:p>
        </w:tc>
      </w:tr>
      <w:tr w:rsidR="00575505" w14:paraId="0BD9E032" w14:textId="77777777" w:rsidTr="00CC460A">
        <w:tc>
          <w:tcPr>
            <w:tcW w:w="392" w:type="dxa"/>
          </w:tcPr>
          <w:p w14:paraId="398F2831" w14:textId="77777777" w:rsidR="00575505" w:rsidRPr="00904530" w:rsidRDefault="00415B28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4405A39C" w14:textId="77777777" w:rsidR="00575505" w:rsidRPr="00904530" w:rsidRDefault="00575505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628" w:type="dxa"/>
          </w:tcPr>
          <w:p w14:paraId="27628046" w14:textId="77777777" w:rsidR="00575505" w:rsidRDefault="00575505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Авторы: </w:t>
            </w:r>
          </w:p>
          <w:p w14:paraId="08DFC6CA" w14:textId="77777777" w:rsidR="00575505" w:rsidRPr="00AC6F13" w:rsidRDefault="00CD1D9D" w:rsidP="00CD1D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markedcontent"/>
              </w:rPr>
              <w:t>1) Основы религиозных культур и светской этики. 4 класс</w:t>
            </w:r>
            <w:r w:rsidR="00575505">
              <w:rPr>
                <w:rStyle w:val="markedcontent"/>
              </w:rPr>
              <w:t xml:space="preserve">. 1 часть. , </w:t>
            </w:r>
          </w:p>
        </w:tc>
      </w:tr>
      <w:tr w:rsidR="00575505" w14:paraId="0414A90F" w14:textId="77777777" w:rsidTr="00CC460A">
        <w:tc>
          <w:tcPr>
            <w:tcW w:w="392" w:type="dxa"/>
          </w:tcPr>
          <w:p w14:paraId="407A831B" w14:textId="77777777" w:rsidR="00575505" w:rsidRDefault="00575505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37046B57" w14:textId="77777777" w:rsidR="00575505" w:rsidRDefault="00CD1D9D" w:rsidP="00CC4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УМК "Основы религиозных культур и светской этики</w:t>
            </w:r>
            <w:r w:rsidR="0057550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6628" w:type="dxa"/>
          </w:tcPr>
          <w:p w14:paraId="3F96BBDA" w14:textId="77777777" w:rsidR="00415B28" w:rsidRDefault="00575505" w:rsidP="00415B2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В УМК входит:</w:t>
            </w:r>
          </w:p>
          <w:p w14:paraId="14B16C78" w14:textId="77777777" w:rsidR="00415B28" w:rsidRDefault="00575505" w:rsidP="00415B2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markedcontent"/>
              </w:rPr>
              <w:t xml:space="preserve">- </w:t>
            </w:r>
            <w:r w:rsidR="00415B28">
              <w:t>Учебник: «Основы духовно- нравственной культуры народов России. Основы мировых религиозных культур» 4-5 классы: учебник для общеобразовательных учреждений / А.Л. Беглов, Е.В.Саплина, Е.С.Токарева, А.А. Ярлыкапов. – 2-е изд. – Просвещение, 2014.</w:t>
            </w:r>
          </w:p>
          <w:p w14:paraId="759AFC00" w14:textId="77777777" w:rsidR="00415B28" w:rsidRDefault="00415B28" w:rsidP="00415B28">
            <w:pPr>
              <w:pStyle w:val="a4"/>
            </w:pPr>
            <w:r>
              <w:t>2. «Основы религиозных культур и светской этики». Методическое пособие с электронным приложением. М. «Планета» 2014 г.</w:t>
            </w:r>
          </w:p>
          <w:p w14:paraId="55C285FB" w14:textId="73785101" w:rsidR="00415B28" w:rsidRDefault="00415B28" w:rsidP="00415B28">
            <w:pPr>
              <w:pStyle w:val="a4"/>
            </w:pPr>
            <w:r>
              <w:t xml:space="preserve">3. </w:t>
            </w:r>
            <w:r>
              <w:rPr>
                <w:color w:val="000000"/>
              </w:rPr>
              <w:t xml:space="preserve">Сборник рабочих программ. 4 класс: пособие для учителей общеобразоват. организаций / [А. Я. Данилюк, Т. В. Емельянова, О. Н. Марченко и др.]. — М.: Просвещение, </w:t>
            </w:r>
            <w:r>
              <w:rPr>
                <w:color w:val="000000"/>
              </w:rPr>
              <w:lastRenderedPageBreak/>
              <w:t>20</w:t>
            </w:r>
            <w:r w:rsidR="00D4447C">
              <w:rPr>
                <w:color w:val="000000"/>
              </w:rPr>
              <w:t>21</w:t>
            </w:r>
            <w:bookmarkStart w:id="0" w:name="_GoBack"/>
            <w:bookmarkEnd w:id="0"/>
            <w:r>
              <w:rPr>
                <w:color w:val="000000"/>
              </w:rPr>
              <w:t>. — 153 с.</w:t>
            </w:r>
          </w:p>
          <w:p w14:paraId="229AE34C" w14:textId="77777777" w:rsidR="00575505" w:rsidRDefault="00575505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Учебники.</w:t>
            </w:r>
          </w:p>
          <w:p w14:paraId="2B0EB0C7" w14:textId="77777777" w:rsidR="00575505" w:rsidRDefault="00575505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Рабочие тетради.</w:t>
            </w:r>
          </w:p>
          <w:p w14:paraId="6DA097C9" w14:textId="77777777" w:rsidR="00575505" w:rsidRDefault="00575505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Фонохрестоматия музыкального материала.</w:t>
            </w:r>
          </w:p>
          <w:p w14:paraId="44EBDD86" w14:textId="77777777" w:rsidR="00575505" w:rsidRDefault="00575505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Электронные приложения к учебнику.</w:t>
            </w:r>
          </w:p>
          <w:p w14:paraId="279E3FEA" w14:textId="77777777" w:rsidR="00575505" w:rsidRDefault="00575505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Интернет-ресурсы (презентации).</w:t>
            </w:r>
          </w:p>
          <w:p w14:paraId="7D06AC80" w14:textId="77777777" w:rsidR="00575505" w:rsidRDefault="00575505" w:rsidP="00CC46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Видеоуроки.</w:t>
            </w:r>
          </w:p>
        </w:tc>
      </w:tr>
    </w:tbl>
    <w:p w14:paraId="27A64FFC" w14:textId="77777777" w:rsidR="00575505" w:rsidRDefault="00575505" w:rsidP="00575505"/>
    <w:p w14:paraId="32573E7B" w14:textId="77777777" w:rsidR="0091203F" w:rsidRDefault="0091203F"/>
    <w:sectPr w:rsidR="0091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655B8"/>
    <w:multiLevelType w:val="multilevel"/>
    <w:tmpl w:val="5DC4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505"/>
    <w:rsid w:val="00415B28"/>
    <w:rsid w:val="00575505"/>
    <w:rsid w:val="0091203F"/>
    <w:rsid w:val="00CD1D9D"/>
    <w:rsid w:val="00D4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E5BC"/>
  <w15:docId w15:val="{78A1F998-F3A5-40B1-A7D3-12AECC30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7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7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575505"/>
  </w:style>
  <w:style w:type="paragraph" w:styleId="a5">
    <w:name w:val="No Spacing"/>
    <w:uiPriority w:val="1"/>
    <w:qFormat/>
    <w:rsid w:val="00575505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7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Zver</cp:lastModifiedBy>
  <cp:revision>4</cp:revision>
  <dcterms:created xsi:type="dcterms:W3CDTF">2021-11-10T14:23:00Z</dcterms:created>
  <dcterms:modified xsi:type="dcterms:W3CDTF">2023-09-19T16:22:00Z</dcterms:modified>
</cp:coreProperties>
</file>