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C8B13" w14:textId="77777777" w:rsidR="00E92727" w:rsidRPr="00A53483" w:rsidRDefault="00DC4775" w:rsidP="00A53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8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DC4775" w14:paraId="6DADA808" w14:textId="77777777" w:rsidTr="00DC4775">
        <w:tc>
          <w:tcPr>
            <w:tcW w:w="392" w:type="dxa"/>
          </w:tcPr>
          <w:p w14:paraId="78401B8F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E6E3DFA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8" w:type="dxa"/>
          </w:tcPr>
          <w:p w14:paraId="764C7190" w14:textId="77777777" w:rsidR="00DC4775" w:rsidRPr="00A53483" w:rsidRDefault="00D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"Русский язык"</w:t>
            </w:r>
          </w:p>
        </w:tc>
      </w:tr>
      <w:tr w:rsidR="00DC4775" w14:paraId="0F1982DE" w14:textId="77777777" w:rsidTr="00DC4775">
        <w:tc>
          <w:tcPr>
            <w:tcW w:w="392" w:type="dxa"/>
          </w:tcPr>
          <w:p w14:paraId="3A142B86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2D68DD2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Адресность</w:t>
            </w:r>
          </w:p>
        </w:tc>
        <w:tc>
          <w:tcPr>
            <w:tcW w:w="6628" w:type="dxa"/>
          </w:tcPr>
          <w:p w14:paraId="6C0B7878" w14:textId="77777777" w:rsidR="00DC4775" w:rsidRPr="00A53483" w:rsidRDefault="00D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Для обучающихся 1-4 классов</w:t>
            </w:r>
          </w:p>
        </w:tc>
      </w:tr>
      <w:tr w:rsidR="00DC4775" w14:paraId="54BF580F" w14:textId="77777777" w:rsidTr="00DC4775">
        <w:tc>
          <w:tcPr>
            <w:tcW w:w="392" w:type="dxa"/>
          </w:tcPr>
          <w:p w14:paraId="60BE2815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A1498A0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</w:tcPr>
          <w:p w14:paraId="03301AA7" w14:textId="77777777" w:rsidR="00BF1EB0" w:rsidRPr="00A53483" w:rsidRDefault="00DC4775" w:rsidP="00904530">
            <w:pPr>
              <w:pStyle w:val="c4"/>
              <w:jc w:val="both"/>
              <w:rPr>
                <w:rStyle w:val="c0"/>
              </w:rPr>
            </w:pPr>
            <w:r w:rsidRPr="00A53483">
              <w:t>Учебный предмет "Русский язык" в</w:t>
            </w:r>
            <w:r w:rsidR="00BF1EB0" w:rsidRPr="00A53483">
              <w:t>ходит в</w:t>
            </w:r>
            <w:r w:rsidRPr="00A53483">
              <w:t xml:space="preserve"> обязательную часть учебного плана образовательного учреждения. Учебный план МБОУ СОШ №1 им. Ю.А.Гагарина с. Сарыг-Сеп предусматривает изучение русского языка на уровне начального общего образования в 1-4 классах в объёме </w:t>
            </w:r>
            <w:r w:rsidR="00904530">
              <w:rPr>
                <w:rStyle w:val="c11"/>
              </w:rPr>
              <w:t>675</w:t>
            </w:r>
            <w:r w:rsidR="00BF1EB0" w:rsidRPr="00A53483">
              <w:rPr>
                <w:rStyle w:val="c11"/>
              </w:rPr>
              <w:t xml:space="preserve"> ч</w:t>
            </w:r>
            <w:r w:rsidR="00BF1EB0" w:rsidRPr="00A53483">
              <w:rPr>
                <w:rStyle w:val="c12"/>
              </w:rPr>
              <w:t xml:space="preserve">асов, в том числе: </w:t>
            </w:r>
            <w:r w:rsidR="00BF1EB0" w:rsidRPr="00A53483">
              <w:rPr>
                <w:rStyle w:val="c11"/>
              </w:rPr>
              <w:t>В 1 классе</w:t>
            </w:r>
            <w:r w:rsidR="00BF1EB0" w:rsidRPr="00A53483">
              <w:rPr>
                <w:rStyle w:val="c12"/>
              </w:rPr>
              <w:t xml:space="preserve"> — </w:t>
            </w:r>
            <w:r w:rsidR="00904530">
              <w:rPr>
                <w:rStyle w:val="c11"/>
              </w:rPr>
              <w:t>165</w:t>
            </w:r>
            <w:r w:rsidR="00BF1EB0" w:rsidRPr="00A53483">
              <w:rPr>
                <w:rStyle w:val="c11"/>
              </w:rPr>
              <w:t> ч</w:t>
            </w:r>
            <w:r w:rsidR="00BF1EB0" w:rsidRPr="00A53483">
              <w:rPr>
                <w:rStyle w:val="c12"/>
              </w:rPr>
              <w:t> </w:t>
            </w:r>
            <w:r w:rsidR="00A53483" w:rsidRPr="00A53483">
              <w:rPr>
                <w:rStyle w:val="c12"/>
              </w:rPr>
              <w:t>(5 ч в неделю, из них 4</w:t>
            </w:r>
            <w:r w:rsidR="00BF1EB0" w:rsidRPr="00A53483">
              <w:rPr>
                <w:rStyle w:val="c12"/>
              </w:rPr>
              <w:t xml:space="preserve"> ч из обязате</w:t>
            </w:r>
            <w:r w:rsidR="00A53483" w:rsidRPr="00A53483">
              <w:rPr>
                <w:rStyle w:val="c12"/>
              </w:rPr>
              <w:t>льной части учебного плана и 1</w:t>
            </w:r>
            <w:r w:rsidR="00BF1EB0" w:rsidRPr="00A53483">
              <w:rPr>
                <w:rStyle w:val="c12"/>
              </w:rPr>
              <w:t xml:space="preserve"> ч из части учебного плана, формируемой участниками образовательных отношений, 33 учебные недели): из них </w:t>
            </w:r>
            <w:r w:rsidR="00A53483" w:rsidRPr="00A53483">
              <w:rPr>
                <w:rStyle w:val="c12"/>
              </w:rPr>
              <w:t>115</w:t>
            </w:r>
            <w:r w:rsidR="00BF1EB0" w:rsidRPr="00A53483">
              <w:rPr>
                <w:rStyle w:val="c11"/>
              </w:rPr>
              <w:t> ч</w:t>
            </w:r>
            <w:r w:rsidR="00BF1EB0" w:rsidRPr="00A53483">
              <w:rPr>
                <w:rStyle w:val="c12"/>
              </w:rPr>
              <w:t xml:space="preserve"> отводится урокам обучения письму в период обучения грамоте и </w:t>
            </w:r>
            <w:r w:rsidR="00BF1EB0" w:rsidRPr="00A53483">
              <w:rPr>
                <w:rStyle w:val="c11"/>
              </w:rPr>
              <w:t>50 ч</w:t>
            </w:r>
            <w:r w:rsidR="00BF1EB0" w:rsidRPr="00A53483">
              <w:rPr>
                <w:rStyle w:val="c12"/>
              </w:rPr>
              <w:t> — урокам русского языка.</w:t>
            </w:r>
            <w:r w:rsidR="00A53483" w:rsidRPr="00A53483">
              <w:t xml:space="preserve"> </w:t>
            </w:r>
            <w:r w:rsidR="00BF1EB0" w:rsidRPr="00A53483">
              <w:rPr>
                <w:rStyle w:val="c11"/>
              </w:rPr>
              <w:t>Во 2</w:t>
            </w:r>
            <w:r w:rsidR="00BF1EB0" w:rsidRPr="00A53483">
              <w:rPr>
                <w:rStyle w:val="c12"/>
              </w:rPr>
              <w:t>—</w:t>
            </w:r>
            <w:r w:rsidR="00BF1EB0" w:rsidRPr="00A53483">
              <w:rPr>
                <w:rStyle w:val="c11"/>
              </w:rPr>
              <w:t>4 классах</w:t>
            </w:r>
            <w:r w:rsidR="00BF1EB0" w:rsidRPr="00A53483">
              <w:rPr>
                <w:rStyle w:val="c12"/>
              </w:rPr>
              <w:t> на уроки русского языка отводится по</w:t>
            </w:r>
            <w:r w:rsidR="00A53483" w:rsidRPr="00A53483">
              <w:rPr>
                <w:rStyle w:val="c11"/>
              </w:rPr>
              <w:t> 170</w:t>
            </w:r>
            <w:r w:rsidR="00BF1EB0" w:rsidRPr="00A53483">
              <w:rPr>
                <w:rStyle w:val="c11"/>
              </w:rPr>
              <w:t xml:space="preserve"> ч</w:t>
            </w:r>
            <w:r w:rsidR="00A53483" w:rsidRPr="00A53483">
              <w:rPr>
                <w:rStyle w:val="c0"/>
              </w:rPr>
              <w:t> (5 ч в неделю, из них 4</w:t>
            </w:r>
            <w:r w:rsidR="00BF1EB0" w:rsidRPr="00A53483">
              <w:rPr>
                <w:rStyle w:val="c0"/>
              </w:rPr>
              <w:t xml:space="preserve"> ч из обязательной части учебного плана и 1 ч из части учебного плана, формируемой участниками образовательных отношений, 34 учебные недели в каждом классе).</w:t>
            </w:r>
          </w:p>
          <w:p w14:paraId="677B3B21" w14:textId="77777777" w:rsidR="00A53483" w:rsidRPr="00904530" w:rsidRDefault="00A53483" w:rsidP="00904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предмета «Русский язык» для 1-4 класса разработана в соответствии с Федеральным государственным образовательным стандартом начального общего образования, </w:t>
            </w:r>
            <w:r w:rsidRPr="00A53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образовательной программой начального общего образования</w:t>
            </w:r>
            <w:r w:rsidRPr="00A53483">
              <w:rPr>
                <w:rFonts w:ascii="Times New Roman" w:hAnsi="Times New Roman" w:cs="Times New Roman"/>
                <w:sz w:val="24"/>
                <w:szCs w:val="24"/>
              </w:rPr>
              <w:t>, составлена на основе Примерной программы по учебному предмету «Русский язык» для образовательных организаций, реализующих программы начального общего образования.</w:t>
            </w:r>
            <w:r w:rsidRPr="00A5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983F3F" w14:textId="77777777" w:rsidR="00DC4775" w:rsidRPr="00A53483" w:rsidRDefault="00D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75" w14:paraId="3D0B884F" w14:textId="77777777" w:rsidTr="00DC4775">
        <w:tc>
          <w:tcPr>
            <w:tcW w:w="392" w:type="dxa"/>
          </w:tcPr>
          <w:p w14:paraId="4BA2212C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5DF7A24" w14:textId="77777777" w:rsidR="00DC4775" w:rsidRPr="00904530" w:rsidRDefault="00DC4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с учётом специфики предмета</w:t>
            </w:r>
          </w:p>
        </w:tc>
        <w:tc>
          <w:tcPr>
            <w:tcW w:w="6628" w:type="dxa"/>
          </w:tcPr>
          <w:p w14:paraId="095D72CD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04530">
              <w:rPr>
                <w:color w:val="000000"/>
              </w:rPr>
              <w:t xml:space="preserve">В системе предметов общеобразовательной школы курс «Русский язык» реализует </w:t>
            </w:r>
            <w:r w:rsidRPr="00904530">
              <w:rPr>
                <w:b/>
                <w:color w:val="000000"/>
              </w:rPr>
              <w:t>цели:</w:t>
            </w:r>
          </w:p>
          <w:p w14:paraId="6109CD08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sym w:font="Symbol" w:char="F0B7"/>
            </w:r>
            <w:r w:rsidRPr="00904530">
              <w:rPr>
                <w:color w:val="000000"/>
              </w:rPr>
              <w:t xml:space="preserve"> познавательная цель предполагает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</w:t>
            </w:r>
          </w:p>
          <w:p w14:paraId="500B8C57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sym w:font="Symbol" w:char="F0B7"/>
            </w:r>
            <w:r w:rsidRPr="00904530">
              <w:rPr>
                <w:color w:val="000000"/>
              </w:rPr>
              <w:t xml:space="preserve"> социокультурная цель – изучение русского языка – включает формирование коммуникативной компетенции обучающихся: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14:paraId="6613B6AD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 w:rsidRPr="00904530">
              <w:rPr>
                <w:b/>
                <w:color w:val="000000"/>
              </w:rPr>
              <w:t>задач:</w:t>
            </w:r>
          </w:p>
          <w:p w14:paraId="1D53F938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t>-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14:paraId="398CA22D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t>- освоение обучающимися первоначальных знаний о лексике, фонетике, грамматике русского языка;</w:t>
            </w:r>
          </w:p>
          <w:p w14:paraId="6336611A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t xml:space="preserve">- формирование навыков культуры речи во всех её проявлениях, умений правильно писать и читать, участвовать </w:t>
            </w:r>
            <w:r w:rsidRPr="00904530">
              <w:rPr>
                <w:color w:val="000000"/>
              </w:rPr>
              <w:lastRenderedPageBreak/>
              <w:t>в диалоге, составлять несложные устные монологические высказывания и письменные тексты-описания и тексты-повествования небольшого объёма;</w:t>
            </w:r>
          </w:p>
          <w:p w14:paraId="38380A99" w14:textId="77777777" w:rsidR="00BF1EB0" w:rsidRPr="00904530" w:rsidRDefault="00BF1EB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04530">
              <w:rPr>
                <w:color w:val="000000"/>
              </w:rPr>
      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14:paraId="58FB557D" w14:textId="77777777" w:rsidR="00DC4775" w:rsidRPr="00904530" w:rsidRDefault="00D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30" w14:paraId="7C6219DC" w14:textId="77777777" w:rsidTr="00DC4775">
        <w:tc>
          <w:tcPr>
            <w:tcW w:w="392" w:type="dxa"/>
          </w:tcPr>
          <w:p w14:paraId="7E7907C0" w14:textId="77777777" w:rsidR="00904530" w:rsidRPr="00904530" w:rsidRDefault="0090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042B54C7" w14:textId="77777777" w:rsidR="00904530" w:rsidRPr="00904530" w:rsidRDefault="00904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628" w:type="dxa"/>
          </w:tcPr>
          <w:p w14:paraId="0D600BDF" w14:textId="77777777" w:rsidR="00DE755A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Авторы: </w:t>
            </w:r>
          </w:p>
          <w:p w14:paraId="38B4189E" w14:textId="13FFF341" w:rsidR="00DE755A" w:rsidRDefault="00D26970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1) Прописи. 1 класс. В 4-</w:t>
            </w:r>
            <w:r w:rsidR="00DE755A">
              <w:rPr>
                <w:rStyle w:val="markedcontent"/>
              </w:rPr>
              <w:t>х частях. В.Г.Горецкий, В.А.Кирюшкин</w:t>
            </w:r>
            <w:r>
              <w:rPr>
                <w:rStyle w:val="markedcontent"/>
              </w:rPr>
              <w:t>,  202</w:t>
            </w:r>
            <w:r w:rsidR="00C545ED">
              <w:rPr>
                <w:rStyle w:val="markedcontent"/>
              </w:rPr>
              <w:t>3</w:t>
            </w:r>
            <w:r w:rsidR="00DE755A">
              <w:rPr>
                <w:rStyle w:val="markedcontent"/>
              </w:rPr>
              <w:t>г</w:t>
            </w:r>
          </w:p>
          <w:p w14:paraId="70213E7C" w14:textId="7E88327C" w:rsidR="00904530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2) Русский язык. 1 класс. 1 часть. Канакина В.П., Горецкий В.Г. 20</w:t>
            </w:r>
            <w:r w:rsidR="00D8253E">
              <w:rPr>
                <w:rStyle w:val="markedcontent"/>
              </w:rPr>
              <w:t>23</w:t>
            </w:r>
            <w:bookmarkStart w:id="0" w:name="_GoBack"/>
            <w:bookmarkEnd w:id="0"/>
            <w:r>
              <w:rPr>
                <w:rStyle w:val="markedcontent"/>
              </w:rPr>
              <w:t>г</w:t>
            </w:r>
          </w:p>
          <w:p w14:paraId="46671A20" w14:textId="32D0102E" w:rsidR="00DE755A" w:rsidRPr="00AC6F13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markedcontent"/>
              </w:rPr>
              <w:t>3) Русский язык. 2-4 классы. В 2х частях. Канакина В.П., Горецкий В.Г. 20</w:t>
            </w:r>
            <w:r w:rsidR="00C545ED">
              <w:rPr>
                <w:rStyle w:val="markedcontent"/>
              </w:rPr>
              <w:t>20</w:t>
            </w:r>
            <w:r>
              <w:rPr>
                <w:rStyle w:val="markedcontent"/>
              </w:rPr>
              <w:t>г</w:t>
            </w:r>
          </w:p>
        </w:tc>
      </w:tr>
      <w:tr w:rsidR="00DE755A" w14:paraId="707E9F5E" w14:textId="77777777" w:rsidTr="00DC4775">
        <w:tc>
          <w:tcPr>
            <w:tcW w:w="392" w:type="dxa"/>
          </w:tcPr>
          <w:p w14:paraId="5A86FDC3" w14:textId="77777777" w:rsidR="00DE755A" w:rsidRDefault="00DE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7C210F6" w14:textId="77777777" w:rsidR="00DE755A" w:rsidRDefault="00DE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УМК "Русский язык"</w:t>
            </w:r>
          </w:p>
        </w:tc>
        <w:tc>
          <w:tcPr>
            <w:tcW w:w="6628" w:type="dxa"/>
          </w:tcPr>
          <w:p w14:paraId="3B116F28" w14:textId="77777777" w:rsidR="00DE755A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26E21771" w14:textId="77777777" w:rsidR="00DE755A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Учебники.</w:t>
            </w:r>
          </w:p>
          <w:p w14:paraId="4AAA0F95" w14:textId="77777777" w:rsidR="00DE755A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14:paraId="7924B68B" w14:textId="77777777" w:rsidR="00DE755A" w:rsidRDefault="00DE755A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="00E545F2">
              <w:rPr>
                <w:rStyle w:val="markedcontent"/>
              </w:rPr>
              <w:t>Электронные приложения к учебнику.</w:t>
            </w:r>
          </w:p>
          <w:p w14:paraId="107BF686" w14:textId="77777777" w:rsidR="0086115C" w:rsidRDefault="0086115C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Словари: толковый, орфографический.</w:t>
            </w:r>
          </w:p>
          <w:p w14:paraId="7EAD2840" w14:textId="77777777" w:rsidR="0086115C" w:rsidRDefault="0086115C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53EE1A95" w14:textId="77777777" w:rsidR="0086115C" w:rsidRDefault="0086115C" w:rsidP="00BF1E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44B4BFCD" w14:textId="77777777" w:rsidR="00DC4775" w:rsidRDefault="00DC4775"/>
    <w:sectPr w:rsidR="00DC4775" w:rsidSect="00E9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775"/>
    <w:rsid w:val="0086115C"/>
    <w:rsid w:val="00904530"/>
    <w:rsid w:val="009346EE"/>
    <w:rsid w:val="00A53483"/>
    <w:rsid w:val="00A85BDB"/>
    <w:rsid w:val="00AC6F13"/>
    <w:rsid w:val="00BF1EB0"/>
    <w:rsid w:val="00C545ED"/>
    <w:rsid w:val="00D26970"/>
    <w:rsid w:val="00D8253E"/>
    <w:rsid w:val="00DC4775"/>
    <w:rsid w:val="00DE755A"/>
    <w:rsid w:val="00E545F2"/>
    <w:rsid w:val="00E92727"/>
    <w:rsid w:val="00F4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990"/>
  <w15:docId w15:val="{AC3023FC-CE18-408B-9779-3B4FB3AE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F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F1EB0"/>
  </w:style>
  <w:style w:type="character" w:customStyle="1" w:styleId="c12">
    <w:name w:val="c12"/>
    <w:basedOn w:val="a0"/>
    <w:rsid w:val="00BF1EB0"/>
  </w:style>
  <w:style w:type="character" w:styleId="a5">
    <w:name w:val="Hyperlink"/>
    <w:basedOn w:val="a0"/>
    <w:uiPriority w:val="99"/>
    <w:semiHidden/>
    <w:unhideWhenUsed/>
    <w:rsid w:val="00BF1EB0"/>
    <w:rPr>
      <w:color w:val="0000FF"/>
      <w:u w:val="single"/>
    </w:rPr>
  </w:style>
  <w:style w:type="character" w:customStyle="1" w:styleId="c0">
    <w:name w:val="c0"/>
    <w:basedOn w:val="a0"/>
    <w:rsid w:val="00BF1EB0"/>
  </w:style>
  <w:style w:type="character" w:customStyle="1" w:styleId="markedcontent">
    <w:name w:val="markedcontent"/>
    <w:basedOn w:val="a0"/>
    <w:rsid w:val="00AC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15</cp:revision>
  <dcterms:created xsi:type="dcterms:W3CDTF">2021-11-10T11:25:00Z</dcterms:created>
  <dcterms:modified xsi:type="dcterms:W3CDTF">2023-09-19T16:23:00Z</dcterms:modified>
</cp:coreProperties>
</file>