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99" w:rsidRDefault="00361B99" w:rsidP="00361B99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02.04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b/>
          <w:sz w:val="28"/>
        </w:rPr>
      </w:pP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«Средняя общеобразовательная школа №1 имени Ю.А.Гагарина» с.Сарыг-Сеп </w:t>
      </w:r>
      <w:proofErr w:type="spellStart"/>
      <w:r>
        <w:rPr>
          <w:rFonts w:ascii="XO Thames" w:hAnsi="XO Thames"/>
          <w:b/>
          <w:sz w:val="28"/>
        </w:rPr>
        <w:t>Каа-Хемского</w:t>
      </w:r>
      <w:proofErr w:type="spellEnd"/>
      <w:r>
        <w:rPr>
          <w:rFonts w:ascii="XO Thames" w:hAnsi="XO Thames"/>
          <w:b/>
          <w:sz w:val="28"/>
        </w:rPr>
        <w:t xml:space="preserve"> района РТ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2"/>
        <w:gridCol w:w="3364"/>
      </w:tblGrid>
      <w:tr w:rsidR="00361B99" w:rsidTr="00361B99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ВР  </w:t>
            </w:r>
            <w:proofErr w:type="spellStart"/>
            <w:r>
              <w:rPr>
                <w:rFonts w:ascii="XO Thames" w:hAnsi="XO Thames"/>
                <w:sz w:val="28"/>
              </w:rPr>
              <w:t>Шумова</w:t>
            </w:r>
            <w:proofErr w:type="spellEnd"/>
            <w:r>
              <w:rPr>
                <w:rFonts w:ascii="XO Thames" w:hAnsi="XO Thames"/>
                <w:sz w:val="28"/>
              </w:rPr>
              <w:t xml:space="preserve"> Е.В.</w:t>
            </w:r>
          </w:p>
          <w:p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>р.№3 от 31 августа  2022 года</w:t>
            </w:r>
          </w:p>
        </w:tc>
        <w:tc>
          <w:tcPr>
            <w:tcW w:w="3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proofErr w:type="spellStart"/>
            <w:r>
              <w:rPr>
                <w:rFonts w:ascii="XO Thames" w:hAnsi="XO Thames"/>
                <w:sz w:val="28"/>
              </w:rPr>
              <w:t>р.№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b/>
                <w:sz w:val="28"/>
              </w:rPr>
              <w:t xml:space="preserve">3 </w:t>
            </w:r>
            <w:r>
              <w:rPr>
                <w:rFonts w:ascii="XO Thames" w:hAnsi="XO Thames"/>
                <w:sz w:val="28"/>
              </w:rPr>
              <w:t>от 31 августа 2023 года</w:t>
            </w:r>
          </w:p>
        </w:tc>
      </w:tr>
    </w:tbl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b/>
          <w:sz w:val="28"/>
        </w:rPr>
      </w:pPr>
    </w:p>
    <w:p w:rsidR="00361B99" w:rsidRDefault="00361B99" w:rsidP="00361B99">
      <w:pPr>
        <w:spacing w:before="150" w:after="150"/>
        <w:jc w:val="center"/>
        <w:rPr>
          <w:rFonts w:ascii="XO Thames" w:hAnsi="XO Thames"/>
          <w:b/>
          <w:sz w:val="28"/>
        </w:rPr>
      </w:pPr>
    </w:p>
    <w:p w:rsidR="00361B99" w:rsidRDefault="00361B99" w:rsidP="00361B99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:rsidR="00361B99" w:rsidRDefault="00361B99" w:rsidP="00361B99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:rsidR="00361B99" w:rsidRDefault="00361B99" w:rsidP="00361B99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«Разговор о правильном и здоровом питании»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1-4 класс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</w:p>
    <w:p w:rsidR="00361B99" w:rsidRDefault="00361B99" w:rsidP="00361B99">
      <w:pPr>
        <w:spacing w:before="150" w:after="150"/>
        <w:jc w:val="right"/>
        <w:rPr>
          <w:rFonts w:ascii="XO Thames" w:hAnsi="XO Thames"/>
          <w:sz w:val="28"/>
        </w:rPr>
      </w:pPr>
    </w:p>
    <w:p w:rsidR="00361B99" w:rsidRDefault="00361B99" w:rsidP="00361B99">
      <w:pPr>
        <w:spacing w:before="150" w:after="150"/>
        <w:jc w:val="right"/>
        <w:rPr>
          <w:rFonts w:ascii="XO Thames" w:hAnsi="XO Thames"/>
          <w:sz w:val="28"/>
        </w:rPr>
      </w:pPr>
    </w:p>
    <w:p w:rsidR="00361B99" w:rsidRDefault="00361B99" w:rsidP="00361B99">
      <w:pPr>
        <w:spacing w:before="150" w:after="150"/>
        <w:jc w:val="right"/>
        <w:rPr>
          <w:rFonts w:ascii="XO Thames" w:hAnsi="XO Thames"/>
          <w:sz w:val="28"/>
        </w:rPr>
      </w:pPr>
    </w:p>
    <w:p w:rsidR="00361B99" w:rsidRDefault="00361B99" w:rsidP="00361B99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                                          </w:t>
      </w:r>
    </w:p>
    <w:p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  <w:r>
        <w:rPr>
          <w:rFonts w:ascii="XO Thames" w:hAnsi="XO Thames"/>
          <w:b/>
          <w:sz w:val="28"/>
        </w:rPr>
        <w:t>2022 – 2023 учебный год</w:t>
      </w:r>
    </w:p>
    <w:p w:rsidR="00A568CF" w:rsidRDefault="00361B99" w:rsidP="00361B99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ПОЯСНИТЕЛЬНАЯ ЗАПИСКА</w:t>
      </w:r>
    </w:p>
    <w:p w:rsidR="00361B99" w:rsidRPr="00361B99" w:rsidRDefault="00361B99" w:rsidP="00361B99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361B99" w:rsidRDefault="003B3868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361B99">
        <w:rPr>
          <w:rStyle w:val="c1"/>
          <w:color w:val="000000"/>
          <w:sz w:val="28"/>
        </w:rPr>
        <w:t xml:space="preserve">         </w:t>
      </w:r>
      <w:r w:rsidR="00F50073" w:rsidRPr="00361B99">
        <w:rPr>
          <w:rStyle w:val="c1"/>
          <w:color w:val="000000"/>
          <w:sz w:val="28"/>
        </w:rPr>
        <w:t>Программа  «</w:t>
      </w:r>
      <w:r w:rsidR="00361B99" w:rsidRPr="00361B99">
        <w:rPr>
          <w:rFonts w:ascii="XO Thames" w:hAnsi="XO Thames"/>
          <w:sz w:val="28"/>
        </w:rPr>
        <w:t>Разговор о правильном и здоровом питании</w:t>
      </w:r>
      <w:r w:rsidR="00F50073" w:rsidRPr="00361B99">
        <w:rPr>
          <w:rStyle w:val="c1"/>
          <w:color w:val="000000"/>
          <w:sz w:val="28"/>
        </w:rPr>
        <w:t xml:space="preserve">»  составлена в соответствии с ФГОС НОО </w:t>
      </w:r>
    </w:p>
    <w:p w:rsidR="00E64BA2" w:rsidRPr="00361B99" w:rsidRDefault="003B3868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361B99">
        <w:rPr>
          <w:rStyle w:val="c1"/>
          <w:color w:val="000000"/>
          <w:sz w:val="28"/>
        </w:rPr>
        <w:t xml:space="preserve">          </w:t>
      </w:r>
      <w:r w:rsidR="00E64BA2" w:rsidRPr="00361B99">
        <w:rPr>
          <w:rStyle w:val="c1"/>
          <w:color w:val="000000"/>
          <w:sz w:val="28"/>
        </w:rPr>
        <w:t>Здоровье - это первая и важнейшая потребность человека, определяющая способность его к труду и обеспечивающая гармоничное развитие личности.</w:t>
      </w:r>
      <w:r w:rsidR="00E64BA2" w:rsidRPr="00361B99">
        <w:rPr>
          <w:color w:val="222222"/>
          <w:sz w:val="28"/>
        </w:rPr>
        <w:t xml:space="preserve"> 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  <w:r w:rsidR="00E64BA2" w:rsidRPr="00361B99">
        <w:rPr>
          <w:rStyle w:val="c1"/>
          <w:color w:val="000000"/>
          <w:sz w:val="28"/>
        </w:rPr>
        <w:t xml:space="preserve"> Только систематическая работа в данном направлении может помочь изменить вкусовые пристрастия, постепенно усовершенствовать структуру питания, научить детей делать сознательный выбор в пользу полезных блюд, здорового питания.</w:t>
      </w:r>
    </w:p>
    <w:p w:rsidR="007F0AE5" w:rsidRPr="00361B99" w:rsidRDefault="00F85341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 xml:space="preserve">        </w:t>
      </w:r>
      <w:r w:rsidR="00E64BA2" w:rsidRPr="00361B99">
        <w:rPr>
          <w:sz w:val="28"/>
        </w:rPr>
        <w:t xml:space="preserve">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</w:t>
      </w:r>
    </w:p>
    <w:p w:rsidR="00E64BA2" w:rsidRPr="00361B99" w:rsidRDefault="003B3868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b/>
          <w:sz w:val="28"/>
        </w:rPr>
        <w:t xml:space="preserve">          </w:t>
      </w:r>
      <w:r w:rsidR="007F0AE5" w:rsidRPr="00361B99">
        <w:rPr>
          <w:b/>
          <w:sz w:val="28"/>
        </w:rPr>
        <w:t>Актуальность программы</w:t>
      </w:r>
      <w:r w:rsidR="007F0AE5" w:rsidRPr="00361B99">
        <w:rPr>
          <w:sz w:val="28"/>
        </w:rPr>
        <w:t xml:space="preserve"> заключается в том, что в настоящее время наблюдается увеличение числа больных детей по стране и по региону. Необходимо формировать ЗОЖ, начиная с раннего возраста.</w:t>
      </w:r>
    </w:p>
    <w:p w:rsidR="007F0AE5" w:rsidRPr="00361B99" w:rsidRDefault="003B3868" w:rsidP="00361B99">
      <w:pPr>
        <w:pStyle w:val="c20c3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361B99">
        <w:rPr>
          <w:rStyle w:val="c1"/>
          <w:b/>
          <w:color w:val="000000"/>
          <w:sz w:val="28"/>
        </w:rPr>
        <w:t xml:space="preserve">          </w:t>
      </w:r>
      <w:r w:rsidR="007F0AE5" w:rsidRPr="00361B99">
        <w:rPr>
          <w:rStyle w:val="c1"/>
          <w:b/>
          <w:color w:val="000000"/>
          <w:sz w:val="28"/>
        </w:rPr>
        <w:t>Целью</w:t>
      </w:r>
      <w:r w:rsidRPr="00361B99">
        <w:rPr>
          <w:rStyle w:val="c1"/>
          <w:b/>
          <w:color w:val="000000"/>
          <w:sz w:val="28"/>
        </w:rPr>
        <w:t xml:space="preserve"> </w:t>
      </w:r>
      <w:r w:rsidR="007F0AE5" w:rsidRPr="00361B99">
        <w:rPr>
          <w:rStyle w:val="c1"/>
          <w:b/>
          <w:color w:val="000000"/>
          <w:sz w:val="28"/>
        </w:rPr>
        <w:t>программы</w:t>
      </w:r>
      <w:r w:rsidR="007F0AE5" w:rsidRPr="00361B99">
        <w:rPr>
          <w:rStyle w:val="c1"/>
          <w:color w:val="000000"/>
          <w:sz w:val="28"/>
        </w:rPr>
        <w:t xml:space="preserve"> является формирование у детей представления о необходимости     заботы о своём здоровье, и в первую очередь о важности правильного питания, как составной части сохранения и укрепления здоровья. Пищевые привычки формируются с детства, у взрослого     человека их очень сложно изменить, поэтому так важно сформировать у детей правильное пищевое поведение.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</w:t>
      </w:r>
      <w:r w:rsidR="00050AC7" w:rsidRPr="00361B99">
        <w:rPr>
          <w:rStyle w:val="c1"/>
          <w:color w:val="000000"/>
          <w:sz w:val="28"/>
        </w:rPr>
        <w:t>ний желудочно-кишечного тракта.</w:t>
      </w:r>
    </w:p>
    <w:p w:rsidR="00050AC7" w:rsidRPr="00361B99" w:rsidRDefault="003B3868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Реализации программы  предполагает решение следующих образовательных и воспитательных </w:t>
      </w:r>
      <w:r w:rsidR="00050AC7" w:rsidRPr="00361B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0268AB" w:rsidRPr="00361B99" w:rsidRDefault="00050AC7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0268AB" w:rsidRPr="00361B99" w:rsidRDefault="00050AC7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формирование у школьников знаний о правилах </w:t>
      </w:r>
      <w:r w:rsidR="000268AB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здорового </w:t>
      </w: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питания, их роли в сохранении и укрепления здоровья, а также гот</w:t>
      </w:r>
      <w:r w:rsidR="000268AB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овности соблюдать эти правила; </w:t>
      </w:r>
    </w:p>
    <w:p w:rsidR="000268AB" w:rsidRPr="00361B99" w:rsidRDefault="000268A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детьми  пр</w:t>
      </w: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актических навыков здорового питания; </w:t>
      </w:r>
    </w:p>
    <w:p w:rsidR="000268AB" w:rsidRPr="00361B99" w:rsidRDefault="000268A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народа, формирование чувства уважения к культуре своего народа и культу</w:t>
      </w: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 и традициям других народов; </w:t>
      </w:r>
    </w:p>
    <w:p w:rsidR="00050AC7" w:rsidRPr="00361B99" w:rsidRDefault="000268A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050AC7" w:rsidRPr="00361B99" w:rsidRDefault="000268A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коммуникативных навыков, умения эффективно взаимодействовать со сверстниками и взрослыми в процессе решения проблемы;</w:t>
      </w:r>
    </w:p>
    <w:p w:rsidR="000268AB" w:rsidRPr="00361B99" w:rsidRDefault="000268AB" w:rsidP="00361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Программа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Pr="00361B99">
        <w:rPr>
          <w:rFonts w:ascii="Times New Roman" w:hAnsi="Times New Roman" w:cs="Times New Roman"/>
          <w:sz w:val="28"/>
          <w:szCs w:val="24"/>
        </w:rPr>
        <w:t>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полноценного питания, расширение представлений о многообразии фруктов и овощей.</w:t>
      </w:r>
    </w:p>
    <w:p w:rsidR="000268AB" w:rsidRPr="00361B99" w:rsidRDefault="003B3868" w:rsidP="00361B9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1B99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0268AB" w:rsidRPr="00361B99">
        <w:rPr>
          <w:rFonts w:ascii="Times New Roman" w:eastAsia="Times New Roman" w:hAnsi="Times New Roman" w:cs="Times New Roman"/>
          <w:sz w:val="28"/>
          <w:szCs w:val="24"/>
        </w:rPr>
        <w:t>Используемые формы и методы реализации программы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0268AB" w:rsidRPr="00361B99">
        <w:rPr>
          <w:rFonts w:ascii="Times New Roman" w:eastAsia="Times New Roman" w:hAnsi="Times New Roman" w:cs="Times New Roman"/>
          <w:sz w:val="28"/>
          <w:szCs w:val="24"/>
        </w:rPr>
        <w:t>» носят игровой характер, что наиболее соответствует возрастным особенностям детей, обеспечивает условия для активного включения их в процесс обучения. Задания ориентированы на творческую работу ребенка самостоятельную или в коллективе.</w:t>
      </w:r>
    </w:p>
    <w:p w:rsidR="005D13CA" w:rsidRPr="00361B99" w:rsidRDefault="003B3868" w:rsidP="00361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</w:t>
      </w:r>
      <w:r w:rsidR="000268AB" w:rsidRPr="00361B99">
        <w:rPr>
          <w:rFonts w:ascii="Times New Roman" w:eastAsia="Times New Roman" w:hAnsi="Times New Roman" w:cs="Times New Roman"/>
          <w:bCs/>
          <w:sz w:val="28"/>
          <w:szCs w:val="24"/>
        </w:rPr>
        <w:t xml:space="preserve">В качестве организации занятий используются: сюжетно-ролевые игры, экскурсии, практические работы, выполнение самостоятельных заданий, игры, конкурсы и викторины, мини-проекты, беседы, просмотр видеофильмов, </w:t>
      </w:r>
      <w:r w:rsidR="005D13CA" w:rsidRPr="00361B99">
        <w:rPr>
          <w:rFonts w:ascii="Times New Roman" w:eastAsia="Times New Roman" w:hAnsi="Times New Roman" w:cs="Times New Roman"/>
          <w:bCs/>
          <w:sz w:val="28"/>
          <w:szCs w:val="24"/>
        </w:rPr>
        <w:t>совместная работа с родителями</w:t>
      </w:r>
      <w:r w:rsidR="000268AB" w:rsidRPr="00361B99">
        <w:rPr>
          <w:rFonts w:ascii="Times New Roman" w:eastAsia="Times New Roman" w:hAnsi="Times New Roman" w:cs="Times New Roman"/>
          <w:bCs/>
          <w:sz w:val="28"/>
          <w:szCs w:val="24"/>
        </w:rPr>
        <w:t xml:space="preserve">». </w:t>
      </w:r>
      <w:r w:rsidR="005D13CA" w:rsidRPr="00361B99">
        <w:rPr>
          <w:rFonts w:ascii="Times New Roman" w:hAnsi="Times New Roman" w:cs="Times New Roman"/>
          <w:sz w:val="28"/>
          <w:szCs w:val="24"/>
        </w:rPr>
        <w:t>В ходе изучения программы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0268AB" w:rsidRPr="00361B99" w:rsidRDefault="003B3868" w:rsidP="00361B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 </w:t>
      </w:r>
      <w:r w:rsidR="000268AB" w:rsidRPr="00361B99">
        <w:rPr>
          <w:rFonts w:ascii="Times New Roman" w:hAnsi="Times New Roman" w:cs="Times New Roman"/>
          <w:sz w:val="28"/>
          <w:szCs w:val="24"/>
        </w:rPr>
        <w:t>Одно из важнейших условий эффективного проведения программы— поддержка родителей. Поэтому в</w:t>
      </w:r>
      <w:r w:rsidR="005D13CA" w:rsidRPr="00361B99">
        <w:rPr>
          <w:rFonts w:ascii="Times New Roman" w:hAnsi="Times New Roman" w:cs="Times New Roman"/>
          <w:sz w:val="28"/>
          <w:szCs w:val="24"/>
        </w:rPr>
        <w:t xml:space="preserve">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0268AB" w:rsidRPr="00361B99">
        <w:rPr>
          <w:rFonts w:ascii="Times New Roman" w:hAnsi="Times New Roman" w:cs="Times New Roman"/>
          <w:sz w:val="28"/>
          <w:szCs w:val="24"/>
        </w:rPr>
        <w:t xml:space="preserve">» часть заданий ориентирована на совместную </w:t>
      </w:r>
      <w:r w:rsidR="000268AB" w:rsidRPr="00361B99">
        <w:rPr>
          <w:rFonts w:ascii="Times New Roman" w:hAnsi="Times New Roman" w:cs="Times New Roman"/>
          <w:sz w:val="28"/>
          <w:szCs w:val="24"/>
        </w:rPr>
        <w:lastRenderedPageBreak/>
        <w:t>деятельность детей и взрослых. Родители также участвуют в подготовке и проведении различных мероприятий — праздников, конкурсов, викторин</w:t>
      </w:r>
      <w:r w:rsidR="005D13CA" w:rsidRPr="00361B99">
        <w:rPr>
          <w:rFonts w:ascii="Times New Roman" w:hAnsi="Times New Roman" w:cs="Times New Roman"/>
          <w:sz w:val="28"/>
          <w:szCs w:val="24"/>
        </w:rPr>
        <w:t>, создании проектов.</w:t>
      </w:r>
    </w:p>
    <w:p w:rsidR="005D13CA" w:rsidRPr="00361B99" w:rsidRDefault="003B3868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5D13CA" w:rsidRPr="00361B99">
        <w:rPr>
          <w:rFonts w:ascii="Times New Roman" w:hAnsi="Times New Roman" w:cs="Times New Roman"/>
          <w:b/>
          <w:sz w:val="28"/>
          <w:szCs w:val="24"/>
        </w:rPr>
        <w:t>Новизна программы</w:t>
      </w:r>
      <w:r w:rsidR="005D13CA" w:rsidRPr="00361B99">
        <w:rPr>
          <w:rFonts w:ascii="Times New Roman" w:hAnsi="Times New Roman" w:cs="Times New Roman"/>
          <w:sz w:val="28"/>
          <w:szCs w:val="24"/>
        </w:rPr>
        <w:t xml:space="preserve"> заключается в учёте традиций питания, активном вовлечении в работу родителей.  </w:t>
      </w:r>
    </w:p>
    <w:p w:rsidR="005D13CA" w:rsidRPr="00361B99" w:rsidRDefault="003B3868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</w:t>
      </w:r>
      <w:r w:rsidR="005D13CA" w:rsidRPr="00361B99">
        <w:rPr>
          <w:rFonts w:ascii="Times New Roman" w:hAnsi="Times New Roman" w:cs="Times New Roman"/>
          <w:sz w:val="28"/>
          <w:szCs w:val="24"/>
        </w:rPr>
        <w:t>Программа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5D13CA" w:rsidRPr="00361B99">
        <w:rPr>
          <w:rFonts w:ascii="Times New Roman" w:hAnsi="Times New Roman" w:cs="Times New Roman"/>
          <w:sz w:val="28"/>
          <w:szCs w:val="24"/>
        </w:rPr>
        <w:t xml:space="preserve">» построена в соответствии с </w:t>
      </w:r>
      <w:r w:rsidR="005D13CA" w:rsidRPr="00361B99">
        <w:rPr>
          <w:rFonts w:ascii="Times New Roman" w:hAnsi="Times New Roman" w:cs="Times New Roman"/>
          <w:b/>
          <w:sz w:val="28"/>
          <w:szCs w:val="24"/>
        </w:rPr>
        <w:t>принципами</w:t>
      </w:r>
      <w:r w:rsidR="005D13CA" w:rsidRPr="00361B99">
        <w:rPr>
          <w:rFonts w:ascii="Times New Roman" w:hAnsi="Times New Roman" w:cs="Times New Roman"/>
          <w:sz w:val="28"/>
          <w:szCs w:val="24"/>
        </w:rPr>
        <w:t>:</w:t>
      </w:r>
    </w:p>
    <w:p w:rsidR="005D13CA" w:rsidRPr="00361B99" w:rsidRDefault="00350B2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научная обоснованность и практическая целесообразность; </w:t>
      </w:r>
    </w:p>
    <w:p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возрастная адекватность; </w:t>
      </w:r>
    </w:p>
    <w:p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необходимость и достаточность информации; </w:t>
      </w:r>
    </w:p>
    <w:p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модульность программы;</w:t>
      </w:r>
    </w:p>
    <w:p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динамическое развитие и системность; </w:t>
      </w:r>
    </w:p>
    <w:p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вовлеченнос</w:t>
      </w: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>ть семьи и реализацию программы.</w:t>
      </w:r>
    </w:p>
    <w:p w:rsidR="00050AC7" w:rsidRPr="00361B99" w:rsidRDefault="003B3868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 </w:t>
      </w:r>
      <w:r w:rsidR="00350B2B" w:rsidRPr="00361B99">
        <w:rPr>
          <w:rFonts w:ascii="Times New Roman" w:hAnsi="Times New Roman" w:cs="Times New Roman"/>
          <w:sz w:val="28"/>
          <w:szCs w:val="24"/>
        </w:rPr>
        <w:t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 своей страны.</w:t>
      </w:r>
    </w:p>
    <w:p w:rsidR="00350B2B" w:rsidRPr="00361B99" w:rsidRDefault="003B3868" w:rsidP="00361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         </w:t>
      </w:r>
      <w:r w:rsidR="00350B2B" w:rsidRPr="00361B99">
        <w:rPr>
          <w:rFonts w:ascii="Times New Roman" w:hAnsi="Times New Roman" w:cs="Times New Roman"/>
          <w:color w:val="000000"/>
          <w:sz w:val="28"/>
          <w:szCs w:val="24"/>
        </w:rPr>
        <w:t>Важность  преподавания курса внеурочной деятельности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350B2B"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»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="00350B2B" w:rsidRPr="00361B99">
        <w:rPr>
          <w:rFonts w:ascii="Times New Roman" w:hAnsi="Times New Roman" w:cs="Times New Roman"/>
          <w:sz w:val="28"/>
          <w:szCs w:val="24"/>
        </w:rPr>
        <w:t xml:space="preserve"> </w:t>
      </w:r>
      <w:r w:rsidRPr="00361B99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F85341" w:rsidRPr="00361B99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350B2B" w:rsidRPr="00361B99">
        <w:rPr>
          <w:rFonts w:ascii="Times New Roman" w:hAnsi="Times New Roman" w:cs="Times New Roman"/>
          <w:sz w:val="28"/>
          <w:szCs w:val="24"/>
        </w:rPr>
        <w:t>Программа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350B2B" w:rsidRPr="00361B99">
        <w:rPr>
          <w:rFonts w:ascii="Times New Roman" w:hAnsi="Times New Roman" w:cs="Times New Roman"/>
          <w:sz w:val="28"/>
          <w:szCs w:val="24"/>
        </w:rPr>
        <w:t xml:space="preserve">» </w:t>
      </w:r>
      <w:r w:rsidR="00350B2B"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изучается с 1 по 4 класс по 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>2 часа</w:t>
      </w:r>
      <w:r w:rsidR="00350B2B"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в неделю:  </w:t>
      </w:r>
    </w:p>
    <w:p w:rsidR="00350B2B" w:rsidRPr="00361B99" w:rsidRDefault="00350B2B" w:rsidP="00361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- 1 класс -</w:t>
      </w:r>
      <w:r w:rsidR="003B3868" w:rsidRPr="00361B99">
        <w:rPr>
          <w:rFonts w:ascii="Times New Roman" w:hAnsi="Times New Roman" w:cs="Times New Roman"/>
          <w:color w:val="000000"/>
          <w:sz w:val="28"/>
          <w:szCs w:val="24"/>
        </w:rPr>
        <w:t>66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часа, </w:t>
      </w:r>
    </w:p>
    <w:p w:rsidR="00350B2B" w:rsidRPr="00361B99" w:rsidRDefault="00350B2B" w:rsidP="00361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- 2 класс – </w:t>
      </w:r>
      <w:r w:rsidR="00463BDB" w:rsidRPr="00361B99">
        <w:rPr>
          <w:rFonts w:ascii="Times New Roman" w:hAnsi="Times New Roman" w:cs="Times New Roman"/>
          <w:color w:val="000000"/>
          <w:sz w:val="28"/>
          <w:szCs w:val="24"/>
        </w:rPr>
        <w:t>68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часа, </w:t>
      </w:r>
    </w:p>
    <w:p w:rsidR="00350B2B" w:rsidRPr="00361B99" w:rsidRDefault="00350B2B" w:rsidP="00361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-3 класс – </w:t>
      </w:r>
      <w:r w:rsidR="00463BDB" w:rsidRPr="00361B99">
        <w:rPr>
          <w:rFonts w:ascii="Times New Roman" w:hAnsi="Times New Roman" w:cs="Times New Roman"/>
          <w:color w:val="000000"/>
          <w:sz w:val="28"/>
          <w:szCs w:val="24"/>
        </w:rPr>
        <w:t>68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часа,</w:t>
      </w:r>
    </w:p>
    <w:p w:rsidR="00660FBE" w:rsidRPr="00361B99" w:rsidRDefault="00350B2B" w:rsidP="00361B9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 4 класс – </w:t>
      </w:r>
      <w:r w:rsidR="00463BDB" w:rsidRPr="00361B99">
        <w:rPr>
          <w:rFonts w:ascii="Times New Roman" w:hAnsi="Times New Roman" w:cs="Times New Roman"/>
          <w:color w:val="000000"/>
          <w:sz w:val="28"/>
          <w:szCs w:val="24"/>
        </w:rPr>
        <w:t>68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часа в год</w:t>
      </w:r>
      <w:r w:rsidRPr="00361B9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</w:p>
    <w:p w:rsidR="00660FBE" w:rsidRPr="00361B99" w:rsidRDefault="00463BD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   З</w:t>
      </w:r>
      <w:r w:rsidR="00660FBE"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начимую часть составляют экскурсии и  практические занятия. Программа предусматривает проведение внеклассных занятий, работы детей в группах, парах, индивидуальную работу, работу с привлечением родителей. Занятия проводятся </w:t>
      </w:r>
      <w:r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>2</w:t>
      </w:r>
      <w:r w:rsidR="00660FBE"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раз в неделю  в учебном кабинете,  библиотеке, на пришкольном участке.  Проектная деятельность  включает проведение опытов, наблюдений, экскурсий, викторин, </w:t>
      </w:r>
      <w:proofErr w:type="spellStart"/>
      <w:r w:rsidR="00660FBE"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>КВНов</w:t>
      </w:r>
      <w:proofErr w:type="spellEnd"/>
      <w:r w:rsidR="00660FBE"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>, встреч с интересными людьми,  соревнований и т.д. Источником нужной информации могут быть взрослые: представители различных профессий, родители, увлеченные люди, а также другие дети. </w:t>
      </w:r>
      <w:r w:rsidR="00660FBE" w:rsidRPr="00361B99">
        <w:rPr>
          <w:rStyle w:val="c30"/>
          <w:rFonts w:ascii="Times New Roman" w:hAnsi="Times New Roman" w:cs="Times New Roman"/>
          <w:b/>
          <w:bCs/>
          <w:color w:val="000000"/>
          <w:sz w:val="28"/>
          <w:szCs w:val="24"/>
        </w:rPr>
        <w:t>        </w:t>
      </w:r>
    </w:p>
    <w:p w:rsidR="00350B2B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lastRenderedPageBreak/>
        <w:t xml:space="preserve">        </w:t>
      </w:r>
      <w:r w:rsidR="00350B2B" w:rsidRPr="00361B99">
        <w:rPr>
          <w:rFonts w:ascii="Times New Roman" w:hAnsi="Times New Roman" w:cs="Times New Roman"/>
          <w:sz w:val="28"/>
          <w:szCs w:val="24"/>
        </w:rPr>
        <w:t xml:space="preserve">Программа рассчитана на детей 6,6-10 лет. В учебные группы принимаются все желающие без специального отбора. </w:t>
      </w:r>
    </w:p>
    <w:p w:rsidR="00905C7D" w:rsidRPr="00361B99" w:rsidRDefault="00905C7D" w:rsidP="00361B99">
      <w:pPr>
        <w:pStyle w:val="c5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28"/>
        </w:rPr>
      </w:pPr>
      <w:r w:rsidRPr="00361B99">
        <w:rPr>
          <w:sz w:val="28"/>
        </w:rPr>
        <w:t>Программа состоит из 2-х модулей.</w:t>
      </w:r>
    </w:p>
    <w:p w:rsidR="00905C7D" w:rsidRPr="00361B99" w:rsidRDefault="00905C7D" w:rsidP="00361B99">
      <w:pPr>
        <w:pStyle w:val="a7"/>
        <w:spacing w:line="276" w:lineRule="auto"/>
        <w:ind w:left="0" w:firstLine="709"/>
        <w:jc w:val="both"/>
        <w:rPr>
          <w:sz w:val="28"/>
          <w:szCs w:val="24"/>
        </w:rPr>
      </w:pPr>
      <w:r w:rsidRPr="00361B99">
        <w:rPr>
          <w:sz w:val="28"/>
          <w:szCs w:val="24"/>
        </w:rPr>
        <w:t>1-2 классы – модуль «Разговор о правильном питании»;</w:t>
      </w:r>
    </w:p>
    <w:p w:rsidR="00905C7D" w:rsidRPr="00361B99" w:rsidRDefault="00905C7D" w:rsidP="00361B99">
      <w:pPr>
        <w:pStyle w:val="a7"/>
        <w:spacing w:line="276" w:lineRule="auto"/>
        <w:ind w:left="0" w:firstLine="709"/>
        <w:jc w:val="both"/>
        <w:rPr>
          <w:sz w:val="28"/>
          <w:szCs w:val="24"/>
        </w:rPr>
      </w:pPr>
      <w:r w:rsidRPr="00361B99">
        <w:rPr>
          <w:sz w:val="28"/>
          <w:szCs w:val="24"/>
        </w:rPr>
        <w:t>3-4  классы – модуль «Две недели в лагере здоровья».</w:t>
      </w:r>
    </w:p>
    <w:p w:rsidR="00660FBE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</w:t>
      </w:r>
      <w:r w:rsidR="00660FBE" w:rsidRPr="00361B99">
        <w:rPr>
          <w:rFonts w:ascii="Times New Roman" w:hAnsi="Times New Roman" w:cs="Times New Roman"/>
          <w:sz w:val="28"/>
          <w:szCs w:val="24"/>
        </w:rPr>
        <w:t>Основными формами деятельности обучающихся при изучении курса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660FBE" w:rsidRPr="00361B99">
        <w:rPr>
          <w:rFonts w:ascii="Times New Roman" w:hAnsi="Times New Roman" w:cs="Times New Roman"/>
          <w:sz w:val="28"/>
          <w:szCs w:val="24"/>
        </w:rPr>
        <w:t xml:space="preserve">» являются: чтение и обсуждение </w:t>
      </w:r>
      <w:r w:rsidR="003A4425" w:rsidRPr="00361B99">
        <w:rPr>
          <w:rFonts w:ascii="Times New Roman" w:hAnsi="Times New Roman" w:cs="Times New Roman"/>
          <w:sz w:val="28"/>
          <w:szCs w:val="24"/>
        </w:rPr>
        <w:t>литературы; экскурсии на пищеблок школьной столовой, продовольственный магазин, хлебопекарные предприятия; встречи с интересными людьми; практические занятия; творческие домашние задания; конкурсы(рисунков, рассказов, рецептов); сюжетно-ролевая игра, игра с правилами, образно-ролевая игра; мини-проекты; совместная работа с родителями.</w:t>
      </w:r>
    </w:p>
    <w:p w:rsidR="0069124E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</w:t>
      </w:r>
      <w:r w:rsidR="0069124E" w:rsidRPr="00361B99">
        <w:rPr>
          <w:rFonts w:ascii="Times New Roman" w:hAnsi="Times New Roman" w:cs="Times New Roman"/>
          <w:sz w:val="28"/>
          <w:szCs w:val="24"/>
        </w:rPr>
        <w:t>Проверка усвоения программы проводится в форме анкетирования. Тестирования, выполнения творческих заданий.</w:t>
      </w:r>
    </w:p>
    <w:p w:rsidR="0069124E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</w:t>
      </w:r>
      <w:r w:rsidR="0069124E" w:rsidRPr="00361B99">
        <w:rPr>
          <w:rFonts w:ascii="Times New Roman" w:hAnsi="Times New Roman" w:cs="Times New Roman"/>
          <w:sz w:val="28"/>
          <w:szCs w:val="24"/>
        </w:rPr>
        <w:t xml:space="preserve">Подведение итогов реализации программы  проводится </w:t>
      </w:r>
      <w:r w:rsidR="002316BD" w:rsidRPr="00361B99">
        <w:rPr>
          <w:rFonts w:ascii="Times New Roman" w:hAnsi="Times New Roman" w:cs="Times New Roman"/>
          <w:sz w:val="28"/>
          <w:szCs w:val="24"/>
        </w:rPr>
        <w:t>в виде выставок  работ учащихся</w:t>
      </w:r>
      <w:r w:rsidR="0069124E" w:rsidRPr="00361B99">
        <w:rPr>
          <w:rFonts w:ascii="Times New Roman" w:hAnsi="Times New Roman" w:cs="Times New Roman"/>
          <w:sz w:val="28"/>
          <w:szCs w:val="24"/>
        </w:rPr>
        <w:t>, праздников, игр, викторин, представлений мини-проектов. В том числе: оформление выставок работ учащихся в классе, школе; участие в конкурсах; оформление стенда «Мы – за здоровое питание».</w:t>
      </w:r>
    </w:p>
    <w:p w:rsidR="0069124E" w:rsidRPr="00361B99" w:rsidRDefault="00463BDB" w:rsidP="00361B99">
      <w:pPr>
        <w:pStyle w:val="a8"/>
        <w:shd w:val="clear" w:color="auto" w:fill="FFFFFF"/>
        <w:spacing w:line="276" w:lineRule="auto"/>
        <w:ind w:firstLine="709"/>
        <w:jc w:val="both"/>
        <w:rPr>
          <w:sz w:val="28"/>
          <w:szCs w:val="24"/>
        </w:rPr>
      </w:pPr>
      <w:r w:rsidRPr="00361B99">
        <w:rPr>
          <w:sz w:val="28"/>
          <w:szCs w:val="24"/>
        </w:rPr>
        <w:t xml:space="preserve">        </w:t>
      </w:r>
      <w:r w:rsidR="0069124E" w:rsidRPr="00361B99">
        <w:rPr>
          <w:sz w:val="28"/>
          <w:szCs w:val="24"/>
        </w:rPr>
        <w:t>Прогнозируемые результаты освоения программы.</w:t>
      </w:r>
    </w:p>
    <w:p w:rsidR="0069124E" w:rsidRPr="00361B99" w:rsidRDefault="0069124E" w:rsidP="00361B99">
      <w:pPr>
        <w:pStyle w:val="a8"/>
        <w:shd w:val="clear" w:color="auto" w:fill="FFFFFF"/>
        <w:spacing w:line="276" w:lineRule="auto"/>
        <w:ind w:firstLine="709"/>
        <w:jc w:val="both"/>
        <w:rPr>
          <w:sz w:val="28"/>
          <w:szCs w:val="24"/>
        </w:rPr>
      </w:pPr>
      <w:r w:rsidRPr="00361B99">
        <w:rPr>
          <w:sz w:val="28"/>
          <w:szCs w:val="24"/>
        </w:rPr>
        <w:t>В результате изучения программы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Pr="00361B99">
        <w:rPr>
          <w:sz w:val="28"/>
          <w:szCs w:val="24"/>
        </w:rPr>
        <w:t>» младшие школьники получат представления:</w:t>
      </w:r>
    </w:p>
    <w:p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о правилах и основах рационального питания, </w:t>
      </w:r>
    </w:p>
    <w:p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 необходимости соблюдения гигиены питания;</w:t>
      </w:r>
    </w:p>
    <w:p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 полезных продуктах питания;</w:t>
      </w:r>
    </w:p>
    <w:p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 структуре ежедневного рациона питания;</w:t>
      </w:r>
    </w:p>
    <w:p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об ассортименте наиболее типичных продуктов питания;</w:t>
      </w:r>
    </w:p>
    <w:p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об особенностях питания в летний и зимний периоды, причинах вызывающих изменение в рационе питания; </w:t>
      </w:r>
    </w:p>
    <w:p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об основных группах питательных веществ – белках, жирах, углеводах, витаминах и минеральных солях, функциях этих веществ в организме.</w:t>
      </w:r>
    </w:p>
    <w:p w:rsidR="0069124E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</w:t>
      </w:r>
      <w:r w:rsidR="0069124E" w:rsidRPr="00361B99">
        <w:rPr>
          <w:rFonts w:ascii="Times New Roman" w:hAnsi="Times New Roman" w:cs="Times New Roman"/>
          <w:sz w:val="28"/>
          <w:szCs w:val="24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полезные. Дети смогут оценивать свой рацион и режим питания с точки зрения соответствия требованиям здорового образа жизни.</w:t>
      </w:r>
    </w:p>
    <w:p w:rsidR="00905C7D" w:rsidRPr="00361B99" w:rsidRDefault="007444A0" w:rsidP="00361B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b/>
          <w:sz w:val="28"/>
        </w:rPr>
        <w:t xml:space="preserve">Личностные, </w:t>
      </w:r>
      <w:proofErr w:type="spellStart"/>
      <w:r w:rsidRPr="00361B99">
        <w:rPr>
          <w:b/>
          <w:sz w:val="28"/>
        </w:rPr>
        <w:t>метапредметные</w:t>
      </w:r>
      <w:proofErr w:type="spellEnd"/>
      <w:r w:rsidRPr="00361B99">
        <w:rPr>
          <w:b/>
          <w:sz w:val="28"/>
        </w:rPr>
        <w:t xml:space="preserve"> и предметные результаты освоения программы</w:t>
      </w:r>
    </w:p>
    <w:p w:rsidR="0002128F" w:rsidRPr="00361B99" w:rsidRDefault="0002128F" w:rsidP="00361B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lastRenderedPageBreak/>
        <w:t>Личностные результаты, формируемые при изучении содержания данного курса:</w:t>
      </w:r>
    </w:p>
    <w:p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проявление познавательных интересов и активности в области здорового питания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овладение установками, нормами и правилами правильного питания;</w:t>
      </w:r>
    </w:p>
    <w:p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готовность и способность делать осознанный выбор здорового питания; </w:t>
      </w:r>
    </w:p>
    <w:p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умение ориентироваться в ассортименте наиболее типичных продуктов питания; </w:t>
      </w:r>
    </w:p>
    <w:p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61B9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361B99">
        <w:rPr>
          <w:rFonts w:ascii="Times New Roman" w:hAnsi="Times New Roman" w:cs="Times New Roman"/>
          <w:sz w:val="28"/>
          <w:szCs w:val="24"/>
        </w:rPr>
        <w:t xml:space="preserve"> результаты, формируемые при изучении содержания данного курса: 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>Коммуникативные УУД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использование речевых средств для решения различных коммуникативных задач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построение монологического </w:t>
      </w:r>
      <w:proofErr w:type="spellStart"/>
      <w:r w:rsidRPr="00361B99">
        <w:rPr>
          <w:rFonts w:ascii="Times New Roman" w:hAnsi="Times New Roman" w:cs="Times New Roman"/>
          <w:color w:val="000000"/>
          <w:sz w:val="28"/>
          <w:szCs w:val="24"/>
        </w:rPr>
        <w:t>высказывани</w:t>
      </w:r>
      <w:proofErr w:type="spellEnd"/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владение диалогической формой коммуникации, используя, в том числе, и инструменты ИКТ;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формулирование собственного мнения;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умение договариваться и приходить к общему решению в совместной деятельности;</w:t>
      </w:r>
    </w:p>
    <w:p w:rsidR="007444A0" w:rsidRPr="00361B99" w:rsidRDefault="007444A0" w:rsidP="00361B99">
      <w:pPr>
        <w:tabs>
          <w:tab w:val="num" w:pos="142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умение учитывать разные мнения и понимание возможности существования у людей различных точек зрения;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умение ориентироваться на позицию партнера в общении и взаимодействии.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Регулятивные УУД.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понимание и сохранение учебной задачи; 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понимание выделенных учителем ориентиров действия в новом учебном материале в сотрудничестве с учителем;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планирование своих действий в соответствии с поставленной задачей и условиями ее реализации;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принятие установленных правил в планировании и контроль способа решения; </w:t>
      </w:r>
    </w:p>
    <w:p w:rsidR="007444A0" w:rsidRPr="00361B99" w:rsidRDefault="007444A0" w:rsidP="00361B9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осуществление итогового и пошагового контроля по результату;</w:t>
      </w:r>
    </w:p>
    <w:p w:rsidR="007444A0" w:rsidRPr="00361B99" w:rsidRDefault="007444A0" w:rsidP="00361B9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умение адекватно воспринимать предложения и оценку учителей, товарищей, родителей и других людей; </w:t>
      </w:r>
    </w:p>
    <w:p w:rsidR="0002128F" w:rsidRPr="00361B99" w:rsidRDefault="007444A0" w:rsidP="00361B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color w:val="000000"/>
          <w:sz w:val="28"/>
        </w:rPr>
        <w:t>- самостоятельно адекватно оценивать правильность выполнения действия и вносить необходимые коррективы в выполнение, как по ходу его реализации, так и в конце действия.</w:t>
      </w:r>
    </w:p>
    <w:p w:rsidR="007444A0" w:rsidRPr="00361B99" w:rsidRDefault="007444A0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61B99">
        <w:rPr>
          <w:color w:val="000000"/>
          <w:sz w:val="28"/>
        </w:rPr>
        <w:t>Познавательные УУД.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цифровые);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построение сообщения в устной и письменной форме;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осуществление анализа объектов с выделением существенных и несущественных признаков;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осуществление сравнения и классификации на основе самостоятельного выбора оснований и критериев для указанных логических операций; </w:t>
      </w:r>
    </w:p>
    <w:p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установление причинно-следственных связей в изучаемом круге явлений.</w:t>
      </w:r>
    </w:p>
    <w:p w:rsidR="007444A0" w:rsidRPr="00361B99" w:rsidRDefault="007444A0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361B99">
        <w:rPr>
          <w:b/>
          <w:sz w:val="28"/>
        </w:rPr>
        <w:t>Предметные результаты освоения обучающимися содержания данной программы:</w:t>
      </w:r>
    </w:p>
    <w:p w:rsidR="007444A0" w:rsidRPr="00361B99" w:rsidRDefault="007444A0" w:rsidP="00361B99">
      <w:pPr>
        <w:tabs>
          <w:tab w:val="left" w:pos="360"/>
        </w:tabs>
        <w:spacing w:after="0"/>
        <w:ind w:left="3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знание детей об особенностях питания в летний и зимний периоды, причинах вызываю</w:t>
      </w:r>
      <w:r w:rsidR="00862176" w:rsidRPr="00361B99">
        <w:rPr>
          <w:rFonts w:ascii="Times New Roman" w:hAnsi="Times New Roman" w:cs="Times New Roman"/>
          <w:sz w:val="28"/>
          <w:szCs w:val="24"/>
        </w:rPr>
        <w:t>щих изменение в рационе питания;</w:t>
      </w:r>
    </w:p>
    <w:p w:rsidR="007444A0" w:rsidRPr="00361B99" w:rsidRDefault="00862176" w:rsidP="00361B99">
      <w:pPr>
        <w:tabs>
          <w:tab w:val="left" w:pos="360"/>
        </w:tabs>
        <w:spacing w:after="0"/>
        <w:ind w:left="3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</w:t>
      </w:r>
      <w:r w:rsidR="007444A0" w:rsidRPr="00361B99">
        <w:rPr>
          <w:rFonts w:ascii="Times New Roman" w:hAnsi="Times New Roman" w:cs="Times New Roman"/>
          <w:sz w:val="28"/>
          <w:szCs w:val="24"/>
        </w:rPr>
        <w:t>умение самостоятельно выбирать продукты, в которых содержится наибольшее количество питательных веществ и витаминов;</w:t>
      </w:r>
    </w:p>
    <w:p w:rsidR="007444A0" w:rsidRPr="00361B99" w:rsidRDefault="00862176" w:rsidP="00361B99">
      <w:pPr>
        <w:tabs>
          <w:tab w:val="left" w:pos="360"/>
        </w:tabs>
        <w:spacing w:after="0"/>
        <w:ind w:left="3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</w:t>
      </w:r>
      <w:r w:rsidR="007444A0" w:rsidRPr="00361B99">
        <w:rPr>
          <w:rFonts w:ascii="Times New Roman" w:hAnsi="Times New Roman" w:cs="Times New Roman"/>
          <w:sz w:val="28"/>
          <w:szCs w:val="24"/>
        </w:rPr>
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7444A0" w:rsidRPr="00361B99" w:rsidRDefault="00862176" w:rsidP="00361B99">
      <w:pPr>
        <w:tabs>
          <w:tab w:val="left" w:pos="360"/>
        </w:tabs>
        <w:spacing w:after="0"/>
        <w:ind w:left="3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</w:t>
      </w:r>
      <w:r w:rsidR="007444A0" w:rsidRPr="00361B99">
        <w:rPr>
          <w:rFonts w:ascii="Times New Roman" w:hAnsi="Times New Roman" w:cs="Times New Roman"/>
          <w:sz w:val="28"/>
          <w:szCs w:val="24"/>
        </w:rPr>
        <w:t>навыки, связанные с этикетом в обл</w:t>
      </w:r>
      <w:r w:rsidRPr="00361B99">
        <w:rPr>
          <w:rFonts w:ascii="Times New Roman" w:hAnsi="Times New Roman" w:cs="Times New Roman"/>
          <w:sz w:val="28"/>
          <w:szCs w:val="24"/>
        </w:rPr>
        <w:t>асти питания;</w:t>
      </w:r>
    </w:p>
    <w:p w:rsidR="007444A0" w:rsidRPr="00361B99" w:rsidRDefault="00862176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 xml:space="preserve">- </w:t>
      </w:r>
      <w:r w:rsidR="007444A0" w:rsidRPr="00361B99">
        <w:rPr>
          <w:sz w:val="28"/>
        </w:rPr>
        <w:t xml:space="preserve">умение самостоятельно оценивать свой рацион и режим питания с точки зрения  соответствия требованиям </w:t>
      </w:r>
      <w:r w:rsidRPr="00361B99">
        <w:rPr>
          <w:sz w:val="28"/>
        </w:rPr>
        <w:t>здорового образа жизни.</w:t>
      </w:r>
    </w:p>
    <w:p w:rsidR="00862176" w:rsidRPr="00361B99" w:rsidRDefault="00862176" w:rsidP="00361B99">
      <w:pPr>
        <w:pStyle w:val="c20c32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color w:val="000000"/>
          <w:sz w:val="28"/>
        </w:rPr>
      </w:pPr>
      <w:r w:rsidRPr="00361B99">
        <w:rPr>
          <w:rStyle w:val="c1"/>
          <w:color w:val="000000"/>
          <w:sz w:val="28"/>
        </w:rPr>
        <w:t>В программу курса включены  следующие разделы:</w:t>
      </w:r>
    </w:p>
    <w:p w:rsidR="00862176" w:rsidRPr="00361B99" w:rsidRDefault="0086217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61B99">
        <w:rPr>
          <w:rStyle w:val="c30"/>
          <w:b/>
          <w:bCs/>
          <w:color w:val="000000"/>
          <w:sz w:val="28"/>
        </w:rPr>
        <w:t>1 раздел: </w:t>
      </w:r>
      <w:r w:rsidRPr="00361B99">
        <w:rPr>
          <w:rStyle w:val="c1"/>
          <w:color w:val="000000"/>
          <w:sz w:val="28"/>
        </w:rPr>
        <w:t>Разнообразие питания</w:t>
      </w:r>
    </w:p>
    <w:p w:rsidR="00862176" w:rsidRPr="00361B99" w:rsidRDefault="0086217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361B99">
        <w:rPr>
          <w:rStyle w:val="c30"/>
          <w:b/>
          <w:bCs/>
          <w:color w:val="000000"/>
          <w:sz w:val="28"/>
        </w:rPr>
        <w:t>2 раздел: </w:t>
      </w:r>
      <w:r w:rsidRPr="00361B99">
        <w:rPr>
          <w:rStyle w:val="c1"/>
          <w:color w:val="000000"/>
          <w:sz w:val="28"/>
        </w:rPr>
        <w:t>Гигиена питания и приготовления пищи</w:t>
      </w:r>
    </w:p>
    <w:p w:rsidR="00862176" w:rsidRPr="00361B99" w:rsidRDefault="0086217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61B99">
        <w:rPr>
          <w:rStyle w:val="c1"/>
          <w:b/>
          <w:color w:val="000000"/>
          <w:sz w:val="28"/>
        </w:rPr>
        <w:t>3 раздел</w:t>
      </w:r>
      <w:r w:rsidRPr="00361B99">
        <w:rPr>
          <w:rStyle w:val="c1"/>
          <w:color w:val="000000"/>
          <w:sz w:val="28"/>
        </w:rPr>
        <w:t>: Этикет</w:t>
      </w:r>
    </w:p>
    <w:p w:rsidR="00862176" w:rsidRPr="00361B99" w:rsidRDefault="0086217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61B99">
        <w:rPr>
          <w:rStyle w:val="c30"/>
          <w:b/>
          <w:bCs/>
          <w:color w:val="000000"/>
          <w:sz w:val="28"/>
        </w:rPr>
        <w:t>4 раздел: </w:t>
      </w:r>
      <w:r w:rsidR="007E6C26" w:rsidRPr="00361B99">
        <w:rPr>
          <w:rStyle w:val="c1"/>
          <w:color w:val="000000"/>
          <w:sz w:val="28"/>
        </w:rPr>
        <w:t>Рацион питания</w:t>
      </w:r>
    </w:p>
    <w:p w:rsidR="00862176" w:rsidRPr="00361B99" w:rsidRDefault="007E6C2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0"/>
          <w:bCs/>
          <w:color w:val="000000"/>
          <w:sz w:val="28"/>
        </w:rPr>
      </w:pPr>
      <w:r w:rsidRPr="00361B99">
        <w:rPr>
          <w:rStyle w:val="c30"/>
          <w:b/>
          <w:bCs/>
          <w:color w:val="000000"/>
          <w:sz w:val="28"/>
        </w:rPr>
        <w:t xml:space="preserve">5 раздел: </w:t>
      </w:r>
      <w:r w:rsidRPr="00361B99">
        <w:rPr>
          <w:rStyle w:val="c30"/>
          <w:bCs/>
          <w:color w:val="000000"/>
          <w:sz w:val="28"/>
        </w:rPr>
        <w:t>Из истории русской кухни.</w:t>
      </w:r>
    </w:p>
    <w:p w:rsidR="007E6C26" w:rsidRPr="00361B99" w:rsidRDefault="007E6C2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0"/>
          <w:color w:val="000000"/>
          <w:sz w:val="28"/>
        </w:rPr>
      </w:pPr>
      <w:r w:rsidRPr="00361B99">
        <w:rPr>
          <w:rStyle w:val="c30"/>
          <w:bCs/>
          <w:color w:val="000000"/>
          <w:sz w:val="28"/>
        </w:rPr>
        <w:t>Выполнение программы  рассчитано на  четырёхлетний срок обучения, 1 занятие каждую неделю</w:t>
      </w:r>
      <w:r w:rsidRPr="00361B99">
        <w:rPr>
          <w:color w:val="000000"/>
          <w:sz w:val="28"/>
        </w:rPr>
        <w:t>.</w:t>
      </w:r>
    </w:p>
    <w:tbl>
      <w:tblPr>
        <w:tblStyle w:val="a9"/>
        <w:tblW w:w="9438" w:type="dxa"/>
        <w:tblLook w:val="04A0"/>
      </w:tblPr>
      <w:tblGrid>
        <w:gridCol w:w="1017"/>
        <w:gridCol w:w="1828"/>
        <w:gridCol w:w="1998"/>
        <w:gridCol w:w="1146"/>
        <w:gridCol w:w="1279"/>
        <w:gridCol w:w="1193"/>
        <w:gridCol w:w="977"/>
      </w:tblGrid>
      <w:tr w:rsidR="007E6C26" w:rsidRPr="00361B99" w:rsidTr="002316BD">
        <w:tc>
          <w:tcPr>
            <w:tcW w:w="1020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 xml:space="preserve">Раздел </w:t>
            </w:r>
          </w:p>
        </w:tc>
        <w:tc>
          <w:tcPr>
            <w:tcW w:w="1660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1"/>
                <w:color w:val="000000"/>
                <w:sz w:val="28"/>
              </w:rPr>
              <w:t>Разнообразие питания</w:t>
            </w:r>
          </w:p>
        </w:tc>
        <w:tc>
          <w:tcPr>
            <w:tcW w:w="1974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1"/>
                <w:color w:val="000000"/>
                <w:sz w:val="28"/>
              </w:rPr>
              <w:t>Гигиена питания и приготовления пищи</w:t>
            </w:r>
          </w:p>
        </w:tc>
        <w:tc>
          <w:tcPr>
            <w:tcW w:w="1226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1"/>
                <w:color w:val="000000"/>
                <w:sz w:val="28"/>
              </w:rPr>
              <w:t>Этикет</w:t>
            </w:r>
          </w:p>
        </w:tc>
        <w:tc>
          <w:tcPr>
            <w:tcW w:w="1358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1"/>
                <w:color w:val="000000"/>
                <w:sz w:val="28"/>
              </w:rPr>
              <w:t>Рацион питания</w:t>
            </w:r>
          </w:p>
        </w:tc>
        <w:tc>
          <w:tcPr>
            <w:tcW w:w="1187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1"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Из истории русской кухни.</w:t>
            </w:r>
          </w:p>
        </w:tc>
        <w:tc>
          <w:tcPr>
            <w:tcW w:w="1013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 xml:space="preserve">Итого </w:t>
            </w:r>
          </w:p>
        </w:tc>
      </w:tr>
      <w:tr w:rsidR="007E6C26" w:rsidRPr="00361B99" w:rsidTr="002316BD">
        <w:tc>
          <w:tcPr>
            <w:tcW w:w="1020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</w:t>
            </w: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 xml:space="preserve"> класс</w:t>
            </w:r>
          </w:p>
        </w:tc>
        <w:tc>
          <w:tcPr>
            <w:tcW w:w="1660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1974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20</w:t>
            </w:r>
          </w:p>
        </w:tc>
        <w:tc>
          <w:tcPr>
            <w:tcW w:w="1226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</w:t>
            </w: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1358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1187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</w:t>
            </w: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0</w:t>
            </w:r>
          </w:p>
        </w:tc>
        <w:tc>
          <w:tcPr>
            <w:tcW w:w="1013" w:type="dxa"/>
          </w:tcPr>
          <w:p w:rsidR="007E6C26" w:rsidRPr="00361B99" w:rsidRDefault="00463BDB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6</w:t>
            </w: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6</w:t>
            </w:r>
          </w:p>
        </w:tc>
      </w:tr>
      <w:tr w:rsidR="007E6C26" w:rsidRPr="00361B99" w:rsidTr="002316BD">
        <w:tc>
          <w:tcPr>
            <w:tcW w:w="1020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2 класс</w:t>
            </w:r>
          </w:p>
        </w:tc>
        <w:tc>
          <w:tcPr>
            <w:tcW w:w="1660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974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24</w:t>
            </w:r>
          </w:p>
        </w:tc>
        <w:tc>
          <w:tcPr>
            <w:tcW w:w="1226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16</w:t>
            </w:r>
          </w:p>
        </w:tc>
        <w:tc>
          <w:tcPr>
            <w:tcW w:w="1358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187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8</w:t>
            </w:r>
          </w:p>
        </w:tc>
        <w:tc>
          <w:tcPr>
            <w:tcW w:w="1013" w:type="dxa"/>
          </w:tcPr>
          <w:p w:rsidR="007E6C26" w:rsidRPr="00361B99" w:rsidRDefault="00463BDB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68</w:t>
            </w:r>
          </w:p>
        </w:tc>
      </w:tr>
      <w:tr w:rsidR="007E6C26" w:rsidRPr="00361B99" w:rsidTr="002316BD">
        <w:tc>
          <w:tcPr>
            <w:tcW w:w="1020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3 класс</w:t>
            </w:r>
          </w:p>
        </w:tc>
        <w:tc>
          <w:tcPr>
            <w:tcW w:w="1660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974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28</w:t>
            </w:r>
          </w:p>
        </w:tc>
        <w:tc>
          <w:tcPr>
            <w:tcW w:w="1226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16</w:t>
            </w:r>
          </w:p>
        </w:tc>
        <w:tc>
          <w:tcPr>
            <w:tcW w:w="1358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187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8</w:t>
            </w:r>
          </w:p>
        </w:tc>
        <w:tc>
          <w:tcPr>
            <w:tcW w:w="1013" w:type="dxa"/>
          </w:tcPr>
          <w:p w:rsidR="007E6C26" w:rsidRPr="00361B99" w:rsidRDefault="00463BDB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68</w:t>
            </w:r>
          </w:p>
        </w:tc>
      </w:tr>
      <w:tr w:rsidR="007E6C26" w:rsidRPr="00361B99" w:rsidTr="002316BD">
        <w:tc>
          <w:tcPr>
            <w:tcW w:w="1020" w:type="dxa"/>
          </w:tcPr>
          <w:p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4 класс</w:t>
            </w:r>
          </w:p>
        </w:tc>
        <w:tc>
          <w:tcPr>
            <w:tcW w:w="1660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974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28</w:t>
            </w:r>
          </w:p>
        </w:tc>
        <w:tc>
          <w:tcPr>
            <w:tcW w:w="1226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12</w:t>
            </w:r>
          </w:p>
        </w:tc>
        <w:tc>
          <w:tcPr>
            <w:tcW w:w="1358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187" w:type="dxa"/>
          </w:tcPr>
          <w:p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8</w:t>
            </w:r>
          </w:p>
        </w:tc>
        <w:tc>
          <w:tcPr>
            <w:tcW w:w="1013" w:type="dxa"/>
          </w:tcPr>
          <w:p w:rsidR="007E6C26" w:rsidRPr="00361B99" w:rsidRDefault="00463BDB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68</w:t>
            </w:r>
          </w:p>
        </w:tc>
      </w:tr>
    </w:tbl>
    <w:p w:rsidR="007E6C26" w:rsidRPr="00361B99" w:rsidRDefault="00873B00" w:rsidP="00361B99">
      <w:pPr>
        <w:pStyle w:val="Default"/>
        <w:spacing w:line="276" w:lineRule="auto"/>
        <w:ind w:firstLine="709"/>
        <w:jc w:val="both"/>
        <w:rPr>
          <w:bCs/>
          <w:iCs/>
          <w:sz w:val="28"/>
        </w:rPr>
      </w:pPr>
      <w:r w:rsidRPr="00361B99">
        <w:rPr>
          <w:b/>
          <w:bCs/>
          <w:iCs/>
          <w:sz w:val="28"/>
        </w:rPr>
        <w:t xml:space="preserve">        </w:t>
      </w:r>
      <w:r w:rsidR="007E6C26" w:rsidRPr="00361B99">
        <w:rPr>
          <w:b/>
          <w:bCs/>
          <w:iCs/>
          <w:sz w:val="28"/>
        </w:rPr>
        <w:t>Разнообразие питания</w:t>
      </w:r>
      <w:r w:rsidR="007E6C26" w:rsidRPr="00361B99">
        <w:rPr>
          <w:bCs/>
          <w:iCs/>
          <w:sz w:val="28"/>
        </w:rPr>
        <w:t xml:space="preserve"> (</w:t>
      </w:r>
      <w:r w:rsidRPr="00361B99">
        <w:rPr>
          <w:bCs/>
          <w:iCs/>
          <w:sz w:val="28"/>
        </w:rPr>
        <w:t>40</w:t>
      </w:r>
      <w:r w:rsidR="007E6C26" w:rsidRPr="00361B99">
        <w:rPr>
          <w:bCs/>
          <w:iCs/>
          <w:sz w:val="28"/>
        </w:rPr>
        <w:t xml:space="preserve"> ч) </w:t>
      </w:r>
    </w:p>
    <w:p w:rsidR="007E6C26" w:rsidRPr="00361B99" w:rsidRDefault="007E6C26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Конкурс проектов «Витаминная семейка». Малознакомые и редко используемые овощи и ов</w:t>
      </w:r>
      <w:r w:rsidR="000A7F40" w:rsidRPr="00361B99">
        <w:rPr>
          <w:sz w:val="28"/>
        </w:rPr>
        <w:t>ощная зелень. Витамины.</w:t>
      </w:r>
      <w:r w:rsidRPr="00361B99">
        <w:rPr>
          <w:sz w:val="28"/>
        </w:rPr>
        <w:t xml:space="preserve"> Викторина «</w:t>
      </w:r>
      <w:proofErr w:type="spellStart"/>
      <w:r w:rsidRPr="00361B99">
        <w:rPr>
          <w:sz w:val="28"/>
        </w:rPr>
        <w:t>Чипполино</w:t>
      </w:r>
      <w:proofErr w:type="spellEnd"/>
      <w:r w:rsidRPr="00361B99">
        <w:rPr>
          <w:sz w:val="28"/>
        </w:rPr>
        <w:t xml:space="preserve"> и его друзья». </w:t>
      </w:r>
    </w:p>
    <w:p w:rsidR="007E6C26" w:rsidRPr="00361B99" w:rsidRDefault="00873B00" w:rsidP="00361B99">
      <w:pPr>
        <w:pStyle w:val="Default"/>
        <w:spacing w:line="276" w:lineRule="auto"/>
        <w:ind w:firstLine="709"/>
        <w:jc w:val="both"/>
        <w:rPr>
          <w:bCs/>
          <w:iCs/>
          <w:sz w:val="28"/>
        </w:rPr>
      </w:pPr>
      <w:r w:rsidRPr="00361B99">
        <w:rPr>
          <w:bCs/>
          <w:iCs/>
          <w:sz w:val="28"/>
        </w:rPr>
        <w:t xml:space="preserve">          </w:t>
      </w:r>
      <w:r w:rsidR="007E6C26" w:rsidRPr="00361B99">
        <w:rPr>
          <w:b/>
          <w:bCs/>
          <w:iCs/>
          <w:sz w:val="28"/>
        </w:rPr>
        <w:t>Гигиена питания и приготовление пищи</w:t>
      </w:r>
      <w:r w:rsidR="007E6C26" w:rsidRPr="00361B99">
        <w:rPr>
          <w:bCs/>
          <w:iCs/>
          <w:sz w:val="28"/>
        </w:rPr>
        <w:t xml:space="preserve"> (</w:t>
      </w:r>
      <w:r w:rsidRPr="00361B99">
        <w:rPr>
          <w:bCs/>
          <w:iCs/>
          <w:sz w:val="28"/>
        </w:rPr>
        <w:t>96</w:t>
      </w:r>
      <w:r w:rsidR="007E6C26" w:rsidRPr="00361B99">
        <w:rPr>
          <w:bCs/>
          <w:iCs/>
          <w:sz w:val="28"/>
        </w:rPr>
        <w:t xml:space="preserve"> ч) </w:t>
      </w:r>
    </w:p>
    <w:p w:rsidR="007E6C26" w:rsidRPr="00361B99" w:rsidRDefault="007E6C26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Гигиена школьника. Здоровье – это </w:t>
      </w:r>
      <w:proofErr w:type="spellStart"/>
      <w:r w:rsidRPr="00361B99">
        <w:rPr>
          <w:rFonts w:ascii="Times New Roman" w:hAnsi="Times New Roman" w:cs="Times New Roman"/>
          <w:color w:val="000000"/>
          <w:sz w:val="28"/>
          <w:szCs w:val="24"/>
        </w:rPr>
        <w:t>здорово!Что</w:t>
      </w:r>
      <w:proofErr w:type="spellEnd"/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361B9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E6C26" w:rsidRPr="00361B99" w:rsidRDefault="00873B00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bCs/>
          <w:iCs/>
          <w:sz w:val="28"/>
          <w:szCs w:val="24"/>
        </w:rPr>
        <w:t xml:space="preserve">          </w:t>
      </w:r>
      <w:r w:rsidR="007E6C26" w:rsidRPr="00361B99">
        <w:rPr>
          <w:rFonts w:ascii="Times New Roman" w:hAnsi="Times New Roman" w:cs="Times New Roman"/>
          <w:b/>
          <w:bCs/>
          <w:iCs/>
          <w:sz w:val="28"/>
          <w:szCs w:val="24"/>
        </w:rPr>
        <w:t>Этикет</w:t>
      </w:r>
      <w:r w:rsidR="007E6C26" w:rsidRPr="00361B99">
        <w:rPr>
          <w:rFonts w:ascii="Times New Roman" w:hAnsi="Times New Roman" w:cs="Times New Roman"/>
          <w:bCs/>
          <w:iCs/>
          <w:sz w:val="28"/>
          <w:szCs w:val="24"/>
        </w:rPr>
        <w:t xml:space="preserve"> (</w:t>
      </w:r>
      <w:r w:rsidRPr="00361B99">
        <w:rPr>
          <w:rFonts w:ascii="Times New Roman" w:hAnsi="Times New Roman" w:cs="Times New Roman"/>
          <w:bCs/>
          <w:iCs/>
          <w:sz w:val="28"/>
          <w:szCs w:val="24"/>
        </w:rPr>
        <w:t>60</w:t>
      </w:r>
      <w:r w:rsidR="007E6C26" w:rsidRPr="00361B99">
        <w:rPr>
          <w:rFonts w:ascii="Times New Roman" w:hAnsi="Times New Roman" w:cs="Times New Roman"/>
          <w:bCs/>
          <w:iCs/>
          <w:sz w:val="28"/>
          <w:szCs w:val="24"/>
        </w:rPr>
        <w:t xml:space="preserve"> ч) </w:t>
      </w:r>
    </w:p>
    <w:p w:rsidR="007E6C26" w:rsidRPr="00361B99" w:rsidRDefault="007E6C26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За что мы скажем поварам спасибо. Правила поведения в гостях. Когда человек нача</w:t>
      </w:r>
      <w:r w:rsidR="000A7F40" w:rsidRPr="00361B99">
        <w:rPr>
          <w:sz w:val="28"/>
        </w:rPr>
        <w:t xml:space="preserve">л пользоваться ножом и вилкой. </w:t>
      </w:r>
      <w:r w:rsidRPr="00361B99">
        <w:rPr>
          <w:sz w:val="28"/>
        </w:rPr>
        <w:t xml:space="preserve">Вкусные традиции моей семьи. </w:t>
      </w:r>
    </w:p>
    <w:p w:rsidR="007E6C26" w:rsidRPr="00361B99" w:rsidRDefault="00873B00" w:rsidP="00361B99">
      <w:pPr>
        <w:pStyle w:val="Default"/>
        <w:spacing w:line="276" w:lineRule="auto"/>
        <w:ind w:firstLine="709"/>
        <w:jc w:val="both"/>
        <w:rPr>
          <w:bCs/>
          <w:iCs/>
          <w:sz w:val="28"/>
        </w:rPr>
      </w:pPr>
      <w:r w:rsidRPr="00361B99">
        <w:rPr>
          <w:bCs/>
          <w:iCs/>
          <w:sz w:val="28"/>
        </w:rPr>
        <w:t xml:space="preserve">         </w:t>
      </w:r>
      <w:r w:rsidR="007E6C26" w:rsidRPr="00361B99">
        <w:rPr>
          <w:b/>
          <w:bCs/>
          <w:iCs/>
          <w:sz w:val="28"/>
        </w:rPr>
        <w:t>Рацион питания</w:t>
      </w:r>
      <w:r w:rsidR="007E6C26" w:rsidRPr="00361B99">
        <w:rPr>
          <w:bCs/>
          <w:iCs/>
          <w:sz w:val="28"/>
        </w:rPr>
        <w:t xml:space="preserve"> (</w:t>
      </w:r>
      <w:r w:rsidRPr="00361B99">
        <w:rPr>
          <w:bCs/>
          <w:iCs/>
          <w:sz w:val="28"/>
        </w:rPr>
        <w:t>40</w:t>
      </w:r>
      <w:r w:rsidR="007E6C26" w:rsidRPr="00361B99">
        <w:rPr>
          <w:bCs/>
          <w:iCs/>
          <w:sz w:val="28"/>
        </w:rPr>
        <w:t xml:space="preserve"> ч) </w:t>
      </w:r>
    </w:p>
    <w:p w:rsidR="007E6C26" w:rsidRPr="00361B99" w:rsidRDefault="007E6C26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 xml:space="preserve">Молоко и молочные продукты. Блюда из зерна.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Хлеб всему голова. Мясо и мясные блюда. Вкусные и полезные угощения. Составляем меню на день. </w:t>
      </w:r>
    </w:p>
    <w:p w:rsidR="00873B00" w:rsidRPr="00361B99" w:rsidRDefault="00873B00" w:rsidP="00361B99">
      <w:pPr>
        <w:pStyle w:val="Default"/>
        <w:spacing w:line="276" w:lineRule="auto"/>
        <w:ind w:firstLine="709"/>
        <w:jc w:val="both"/>
        <w:rPr>
          <w:bCs/>
          <w:iCs/>
          <w:sz w:val="28"/>
        </w:rPr>
      </w:pPr>
      <w:r w:rsidRPr="00361B99">
        <w:rPr>
          <w:bCs/>
          <w:iCs/>
          <w:sz w:val="28"/>
        </w:rPr>
        <w:t xml:space="preserve">        </w:t>
      </w:r>
      <w:r w:rsidR="007E6C26" w:rsidRPr="00361B99">
        <w:rPr>
          <w:b/>
          <w:bCs/>
          <w:iCs/>
          <w:sz w:val="28"/>
        </w:rPr>
        <w:t>Из истории русской кухни</w:t>
      </w:r>
      <w:r w:rsidR="007E6C26" w:rsidRPr="00361B99">
        <w:rPr>
          <w:bCs/>
          <w:iCs/>
          <w:sz w:val="28"/>
        </w:rPr>
        <w:t xml:space="preserve"> (</w:t>
      </w:r>
      <w:r w:rsidRPr="00361B99">
        <w:rPr>
          <w:bCs/>
          <w:iCs/>
          <w:sz w:val="28"/>
        </w:rPr>
        <w:t>34</w:t>
      </w:r>
      <w:r w:rsidR="007E6C26" w:rsidRPr="00361B99">
        <w:rPr>
          <w:bCs/>
          <w:iCs/>
          <w:sz w:val="28"/>
        </w:rPr>
        <w:t xml:space="preserve">ч) </w:t>
      </w:r>
    </w:p>
    <w:p w:rsidR="000A7F40" w:rsidRPr="00361B99" w:rsidRDefault="000A7F40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361B99">
        <w:rPr>
          <w:bCs/>
          <w:iCs/>
          <w:sz w:val="28"/>
        </w:rPr>
        <w:t>Народные праздники, их меню.</w:t>
      </w:r>
      <w:r w:rsidRPr="00361B99">
        <w:rPr>
          <w:sz w:val="28"/>
        </w:rPr>
        <w:t xml:space="preserve"> Особенности национальной кухни. Где и как готовят пищу. Как питались на Руси и в России? Необычное кулинарное путешествие. Бабушкины рецепты.</w:t>
      </w:r>
    </w:p>
    <w:p w:rsidR="000A7F40" w:rsidRPr="00AD6688" w:rsidRDefault="009B356A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AD6688">
        <w:rPr>
          <w:sz w:val="28"/>
        </w:rPr>
        <w:t>1 год обучения. Модуль «Разговор о правильном питании»</w:t>
      </w:r>
    </w:p>
    <w:tbl>
      <w:tblPr>
        <w:tblW w:w="9214" w:type="dxa"/>
        <w:tblInd w:w="108" w:type="dxa"/>
        <w:tblLayout w:type="fixed"/>
        <w:tblLook w:val="0000"/>
      </w:tblPr>
      <w:tblGrid>
        <w:gridCol w:w="2410"/>
        <w:gridCol w:w="4394"/>
        <w:gridCol w:w="2410"/>
      </w:tblGrid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lastRenderedPageBreak/>
              <w:t>Содержание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Теория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Практика</w:t>
            </w:r>
          </w:p>
        </w:tc>
      </w:tr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1. Разнообразие питания.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 xml:space="preserve">Знакомство с программой . Беседа.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Экскурсия в столовую.</w:t>
            </w:r>
          </w:p>
        </w:tc>
      </w:tr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2. Самые  полезные продукты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Беседа « Какие продукты полезны и необходимы  человеку». Учимся выбирать самые полезные продукты.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Работа в тетрадях, сюжетно-ролевые игры, экскурсии в магазин.</w:t>
            </w:r>
          </w:p>
        </w:tc>
      </w:tr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3. Правила питания.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Формирование у школьников основных принципов гигиены питания.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Работа в тетрадях, оформление плаката с правилами питания.</w:t>
            </w:r>
          </w:p>
        </w:tc>
      </w:tr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4. Режим питания.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Важность регулярного питания. Соблюдение режима питания.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5. Завтрак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Беседа «Из чего варят кашу». Различные варианты завтрака.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Игры, конкурсы, викторины. Составление меню завтрака.</w:t>
            </w:r>
          </w:p>
        </w:tc>
      </w:tr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6. Роль хлеба в питании детей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Беседа «Плох обед, если хлеба нет». Рацион питания, обед.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Игры, викторины, конкурсы. Составление меню обеда.</w:t>
            </w:r>
          </w:p>
        </w:tc>
      </w:tr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7. Проектная деятельность.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Выполнение проектов по теме «Плох обед, если хлеба нет».</w:t>
            </w:r>
          </w:p>
        </w:tc>
      </w:tr>
      <w:tr w:rsidR="009B356A" w:rsidRPr="00AD6688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8. Подведение итогов работы.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Творческий отчет вместе с родителями.</w:t>
            </w:r>
          </w:p>
        </w:tc>
      </w:tr>
    </w:tbl>
    <w:p w:rsidR="009B356A" w:rsidRPr="00361B99" w:rsidRDefault="009B356A" w:rsidP="00361B99">
      <w:pPr>
        <w:pStyle w:val="Default"/>
        <w:spacing w:line="276" w:lineRule="auto"/>
        <w:ind w:firstLine="709"/>
        <w:jc w:val="both"/>
      </w:pPr>
      <w:r w:rsidRPr="00361B99">
        <w:t>2 год обучения. Модуль «Разговор о правильном питании»</w:t>
      </w:r>
    </w:p>
    <w:tbl>
      <w:tblPr>
        <w:tblW w:w="9214" w:type="dxa"/>
        <w:tblInd w:w="108" w:type="dxa"/>
        <w:tblLayout w:type="fixed"/>
        <w:tblLook w:val="0000"/>
      </w:tblPr>
      <w:tblGrid>
        <w:gridCol w:w="2410"/>
        <w:gridCol w:w="4536"/>
        <w:gridCol w:w="2268"/>
      </w:tblGrid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Теория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Практика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1. Вводное занятие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Повторение правил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2. Путешествие по улице «Правильного питания».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Знакомство с вариантами полдника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Игра, викторины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3. Молоко и </w:t>
            </w:r>
            <w:r w:rsidRPr="00361B99">
              <w:lastRenderedPageBreak/>
              <w:t>молочные продукты.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 xml:space="preserve"> Значение молока и молочных </w:t>
            </w:r>
            <w:r w:rsidRPr="00361B99">
              <w:lastRenderedPageBreak/>
              <w:t>продуктов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 xml:space="preserve">Работа в </w:t>
            </w:r>
            <w:r w:rsidRPr="00361B99">
              <w:lastRenderedPageBreak/>
              <w:t xml:space="preserve">тетрадях, составление </w:t>
            </w:r>
            <w:proofErr w:type="spellStart"/>
            <w:r w:rsidRPr="00361B99">
              <w:t>меню.Конкурс-викторина</w:t>
            </w:r>
            <w:proofErr w:type="spellEnd"/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4. Продукты для ужина.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«Пора ужинать»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Ужин, как обязательный компонент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Составление меню для ужина. Оформление</w:t>
            </w:r>
            <w:r w:rsidR="00FB1330" w:rsidRPr="00361B99">
              <w:t xml:space="preserve"> плаката «Пора ужинать». Ролевые</w:t>
            </w:r>
            <w:r w:rsidRPr="00361B99">
              <w:t xml:space="preserve"> игры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5. Витамины.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«Где найти витамины в разные времена года».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Составление и отгадывание кроссвордов, практическая работа ролевые игры.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6. Вкусовые качества продуктов.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«На вкус и цвет товарища нет».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Практическая работа по определению вкуса продуктов. Ролевые игры   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7. Значение жидкости в организме.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«Как утолить жажду» Ценность разнообразных напитков.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тетрадях. Ролевые игры. Игра – демонстрация «Из чего готовят соки»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8. Разнообразное питание.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«Что надо есть, чтобы стать сильнее». Высококалорийные продукты.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тетрадях, составление меню второго завтрака в школе, ролевые игры.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9. Овощи, ягоды, фрукты – витаминные продукты.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«О пользе витаминных продуктов».Значение  витаминов и минеральных веществ в питании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Поле чудес «Овощи, ягоды, фрукты самые витаминные продукты». Каждому овощу свое время. Ролевые игры.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10. Проведение праздника «Витаминная страна».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Конкурсы, ролевые игры.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12. Подведение итогов.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Отчет о проделанной работе.</w:t>
            </w:r>
          </w:p>
        </w:tc>
      </w:tr>
    </w:tbl>
    <w:p w:rsidR="009B356A" w:rsidRPr="00361B99" w:rsidRDefault="009B356A" w:rsidP="00361B99">
      <w:pPr>
        <w:pStyle w:val="Default"/>
        <w:spacing w:line="276" w:lineRule="auto"/>
        <w:ind w:firstLine="709"/>
        <w:jc w:val="both"/>
        <w:rPr>
          <w:rFonts w:eastAsia="Times New Roman"/>
        </w:rPr>
      </w:pPr>
      <w:r w:rsidRPr="00361B99">
        <w:t>3 год обучения. «</w:t>
      </w:r>
      <w:r w:rsidRPr="00361B99">
        <w:rPr>
          <w:rFonts w:eastAsia="Times New Roman"/>
        </w:rPr>
        <w:t>Две недели в лагере здоровья»</w:t>
      </w:r>
    </w:p>
    <w:tbl>
      <w:tblPr>
        <w:tblW w:w="9214" w:type="dxa"/>
        <w:tblInd w:w="108" w:type="dxa"/>
        <w:tblLayout w:type="fixed"/>
        <w:tblLook w:val="0000"/>
      </w:tblPr>
      <w:tblGrid>
        <w:gridCol w:w="2410"/>
        <w:gridCol w:w="4536"/>
        <w:gridCol w:w="2268"/>
      </w:tblGrid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Теория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Практика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1. Вводное занятие.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Обобщение имеющихся знаний об основах рационального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Знакомство с рабочей тетрадью « Две недели в лагере здоровья»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2. Состав продуктов.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«Из чего состоит пища».Основные группы питательных веществ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3. Питание в разное время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«Что нужно есть в разное время года» Блюда национальной кухни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игры. Составление меню. Конкурс кулинаров.</w:t>
            </w:r>
          </w:p>
        </w:tc>
      </w:tr>
      <w:tr w:rsidR="009B356A" w:rsidRPr="00361B99" w:rsidTr="002316BD">
        <w:trPr>
          <w:trHeight w:val="7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4. Как правильно питаться, если занимаешься спортом.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«Что надо есть, если хочешь стать сильнее».Рацион собственного 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Дневник «Мой день». Конкурс «Мама папа я  - спортивная семья».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5. Приготовление пищи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 Где и как готовят пищу» Устройство кухни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Правила гигиены.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Экскурсия на кухню в школьной столовой . Ролевые игры. Конкурс «Сказка, сказка, сказка».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6. В ожидании гостей.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«Как правильно накрыть стол»Столовые приборы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игры. Конкурс «Салфеточка».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7. Молоко и молочные продукты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«Роль молока в питании детей». Ассортимент молочных продуктов.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-исследование «Это удивительное молоко». Игра «Молочное меню». Викторина.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8. Блюда из зерна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Полезность продуктов , получаемых из зерна. Традиционные народные блюда из продуктов, получаемых из зерна.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игры. Конкурс «Хлебопеки». Праздник «Хлеб всему голова».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9. Проект «Хлеб всему голова»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10. Творческий отчет.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11. Подведение итогов.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Отчет о проделанной работе.</w:t>
            </w:r>
          </w:p>
        </w:tc>
      </w:tr>
    </w:tbl>
    <w:p w:rsidR="009B356A" w:rsidRPr="00361B99" w:rsidRDefault="009B356A" w:rsidP="00361B99">
      <w:pPr>
        <w:pStyle w:val="Default"/>
        <w:spacing w:line="276" w:lineRule="auto"/>
        <w:ind w:firstLine="709"/>
        <w:jc w:val="both"/>
        <w:rPr>
          <w:rFonts w:eastAsia="Times New Roman"/>
        </w:rPr>
      </w:pPr>
      <w:r w:rsidRPr="00361B99">
        <w:t>4  год обучения. «</w:t>
      </w:r>
      <w:r w:rsidRPr="00361B99">
        <w:rPr>
          <w:rFonts w:eastAsia="Times New Roman"/>
        </w:rPr>
        <w:t>Две недели в лагере здоровья»</w:t>
      </w:r>
    </w:p>
    <w:tbl>
      <w:tblPr>
        <w:tblW w:w="9214" w:type="dxa"/>
        <w:tblInd w:w="108" w:type="dxa"/>
        <w:tblLayout w:type="fixed"/>
        <w:tblLook w:val="0000"/>
      </w:tblPr>
      <w:tblGrid>
        <w:gridCol w:w="2410"/>
        <w:gridCol w:w="4536"/>
        <w:gridCol w:w="2268"/>
      </w:tblGrid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Теория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Практика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 Вводное занятие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Повторение правил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2.Растительные продукты леса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тетрадях. Отгадывание кроссворда.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Игра « Походная математика»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Игра – спектакль « Там на неведомых дорожках»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3.Рыбные продукты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Эстафета поваров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« Рыбное меню»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Конкурс рисунков « В подводном царстве»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Конкурс пословиц и поговорок»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4.Дары моря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тетрадях. Викторина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« В гостях у Нептуна»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5.Кулинарное </w:t>
            </w:r>
            <w:r w:rsidRPr="00361B99">
              <w:lastRenderedPageBreak/>
              <w:t>путешествие по России»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 xml:space="preserve">Знакомство с традициями питания </w:t>
            </w:r>
            <w:r w:rsidRPr="00361B99">
              <w:lastRenderedPageBreak/>
              <w:t>регионов, историей быта своего народа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 xml:space="preserve">Работа в </w:t>
            </w:r>
            <w:r w:rsidRPr="00361B99">
              <w:lastRenderedPageBreak/>
              <w:t>тетрадях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Конкурс – рисунков «Вкусный маршрут»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Игра – проект « кулинарный глобус»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6 Рацион питания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Рассмотреть проблему « Что можно </w:t>
            </w:r>
            <w:proofErr w:type="spellStart"/>
            <w:r w:rsidRPr="00361B99">
              <w:t>приготовить,если</w:t>
            </w:r>
            <w:proofErr w:type="spellEnd"/>
            <w:r w:rsidRPr="00361B99">
              <w:t xml:space="preserve"> выбор продуктов ограничен»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 .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« Моё недельное меню»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Конкурс « На необитаемом острове»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7.Правила поведения за столом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 Как правильно вести себя  за столом». Знакомство со стихотворением « Назидание о застольном невежестве»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тетрадях.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Сюжетно – ролевые игры.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8.Накрываем стол для родителей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9.Проектная деятельность.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Определение тем и целей проектов, форм их организации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Разработка планов работы, составление плана консультаций с педагогом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Выполнение проектов по самостоятельно выбранной теме.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Подбор литературы.</w:t>
            </w:r>
          </w:p>
          <w:p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Оформление проектов.</w:t>
            </w:r>
          </w:p>
        </w:tc>
      </w:tr>
      <w:tr w:rsidR="009B356A" w:rsidRPr="00361B99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10.Подведение итогов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</w:tbl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  <w:rPr>
          <w:b/>
          <w:bCs/>
        </w:rPr>
      </w:pPr>
      <w:r w:rsidRPr="00361B99">
        <w:rPr>
          <w:b/>
          <w:bCs/>
        </w:rPr>
        <w:lastRenderedPageBreak/>
        <w:t>Предполагаемые результаты 1-го года обучения.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Ученики должны знать: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полезные продукты;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правила этикета;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роль правильного питания в здоровом образе жизни.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После первого года обучения ученики должны уметь: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соблюдать режим дня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выполнять  правила правильного питания;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выбирать в рацион питания полезные продукты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  <w:rPr>
          <w:b/>
          <w:bCs/>
        </w:rPr>
      </w:pPr>
      <w:r w:rsidRPr="00361B99">
        <w:rPr>
          <w:b/>
          <w:bCs/>
        </w:rPr>
        <w:t>Предполагаемые результаты 2-го года обучения.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Обучающиеся должны знать: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основные правила питания;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важность употребления в пищу разнообразных продуктов;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роль витаминов в питании.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После второго года обучающиеся должны уметь: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 xml:space="preserve"> - соблюдать гигиену  питания;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готовить простейшие витаминные салаты;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выращивать зелень в горшочках.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  <w:rPr>
          <w:b/>
          <w:bCs/>
        </w:rPr>
      </w:pPr>
      <w:r w:rsidRPr="00361B99">
        <w:rPr>
          <w:b/>
          <w:bCs/>
        </w:rPr>
        <w:t>Предполагаемые результаты 3-го года обучения должны знать: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при недостатке того или иного питательного вещества организм не может справляться с работой;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основные отличия рациона питания в летний и зимний периоды;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здоровье и внешность человека во многом зависит от него самого;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условия хранения продуктов;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правила сервировки стола;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важность употребления молочных продуктов.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После третьего года обучения ученики должны уметь: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составлять меню;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 xml:space="preserve">- соблюдать правила техники безопасности при использовании кухонных принадлежностей и бытовых приборов; 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различать столовые приборы и столовую посуду, которая используется к завтраку, обеду.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  <w:rPr>
          <w:b/>
          <w:bCs/>
        </w:rPr>
      </w:pPr>
      <w:r w:rsidRPr="00361B99">
        <w:rPr>
          <w:b/>
          <w:bCs/>
        </w:rPr>
        <w:t>Предполагаемые результаты 4-го года обучения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Ученики должны знать: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кулинарные традиции своего края;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растения леса, которые можно использовать в пищу;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необходимость использования разнообразных продуктов,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пищевую ценность различных продуктов.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После четвёртого года обучения должны уметь: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приготовить блюдо, если набор продуктов ограничен,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выбирать из набора продуктов наиболее полезные для организма;</w:t>
      </w:r>
    </w:p>
    <w:p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накрывать праздничный стол.</w:t>
      </w:r>
    </w:p>
    <w:p w:rsidR="00FB1330" w:rsidRPr="00361B99" w:rsidRDefault="00FB1330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:rsidR="00AD6688" w:rsidRDefault="00AD6688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:rsidR="00AD6688" w:rsidRDefault="00AD6688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:rsidR="000C79F1" w:rsidRPr="00361B99" w:rsidRDefault="000C79F1" w:rsidP="00361B99">
      <w:pPr>
        <w:pStyle w:val="Default"/>
        <w:spacing w:after="55" w:line="276" w:lineRule="auto"/>
        <w:ind w:firstLine="709"/>
        <w:jc w:val="both"/>
        <w:rPr>
          <w:b/>
        </w:rPr>
      </w:pPr>
      <w:r w:rsidRPr="00361B99">
        <w:rPr>
          <w:b/>
        </w:rPr>
        <w:lastRenderedPageBreak/>
        <w:t>Календарно-тематическое планирование программы</w:t>
      </w:r>
      <w:r w:rsidR="00BB70A5" w:rsidRPr="00361B99">
        <w:rPr>
          <w:b/>
        </w:rPr>
        <w:t xml:space="preserve"> «</w:t>
      </w:r>
      <w:r w:rsidR="00AD6688" w:rsidRPr="00AD6688">
        <w:rPr>
          <w:rFonts w:ascii="XO Thames" w:hAnsi="XO Thames"/>
          <w:b/>
        </w:rPr>
        <w:t>Разговор о правильном и здоровом питании</w:t>
      </w:r>
      <w:r w:rsidR="00BB70A5" w:rsidRPr="00AD6688">
        <w:rPr>
          <w:b/>
        </w:rPr>
        <w:t>», модуль</w:t>
      </w:r>
      <w:r w:rsidRPr="00AD6688">
        <w:rPr>
          <w:b/>
        </w:rPr>
        <w:t xml:space="preserve"> «Разговор о правильном питании</w:t>
      </w:r>
      <w:r w:rsidRPr="00361B99">
        <w:rPr>
          <w:b/>
        </w:rPr>
        <w:t>»   1-й год обучения</w:t>
      </w:r>
    </w:p>
    <w:tbl>
      <w:tblPr>
        <w:tblW w:w="9356" w:type="dxa"/>
        <w:tblInd w:w="108" w:type="dxa"/>
        <w:tblLayout w:type="fixed"/>
        <w:tblLook w:val="0000"/>
      </w:tblPr>
      <w:tblGrid>
        <w:gridCol w:w="566"/>
        <w:gridCol w:w="5813"/>
        <w:gridCol w:w="992"/>
        <w:gridCol w:w="993"/>
        <w:gridCol w:w="992"/>
      </w:tblGrid>
      <w:tr w:rsidR="000C79F1" w:rsidRPr="00361B99" w:rsidTr="002316BD">
        <w:trPr>
          <w:trHeight w:val="2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79F1" w:rsidRPr="00361B99" w:rsidRDefault="000C79F1" w:rsidP="00361B99">
            <w:pPr>
              <w:tabs>
                <w:tab w:val="left" w:pos="91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Темы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Дата</w:t>
            </w:r>
          </w:p>
        </w:tc>
      </w:tr>
      <w:tr w:rsidR="000C79F1" w:rsidRPr="00361B99" w:rsidTr="002316BD">
        <w:trPr>
          <w:trHeight w:val="25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tabs>
                <w:tab w:val="left" w:pos="91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факт</w:t>
            </w: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Вводное </w:t>
            </w:r>
            <w:proofErr w:type="spellStart"/>
            <w:r w:rsidRPr="00361B99">
              <w:t>занятие.Если</w:t>
            </w:r>
            <w:proofErr w:type="spellEnd"/>
            <w:r w:rsidRPr="00361B99">
              <w:t xml:space="preserve"> хочешь быть здоров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 чего состоит наша пища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Полезные и вредные привычки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Самые полезные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правильно есть(гигиена питания)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Удивительное превращение пирожка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Твой режим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 чего варят каши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сделать кашу вкусной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Плох обед, коли хлеба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Хлеб всему голова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Полдник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Время есть булочки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rPr>
          <w:trHeight w:val="3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Пора ужинать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Почему полезно есть рыбу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Мясо и мясные блюда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Где найти витамины зимой и весной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Всякому овощу – свое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утолить жажду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надо есть ,если хочешь стать сильнее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надо есть, если хочешь стать сильнее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 вкус и цвет товарищей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23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Овощи, ягоды и фрукты – витаминные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Овощи, ягоды и фрукты – витаминные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Каждому овощу – свое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Народные праздники, их меню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Народные праздники, их меню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правильно накрыть стол.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Когда человек начал пользоваться вилкой и ножом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463B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Щи да каша – пища наша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463BDB">
        <w:trPr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готовили наши прабабушки.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463BDB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Игра «Здоровое питание – отличное настроение»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463BDB">
        <w:trPr>
          <w:trHeight w:val="2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</w:tbl>
    <w:p w:rsidR="00FB1330" w:rsidRPr="00361B99" w:rsidRDefault="00FB1330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:rsidR="000C79F1" w:rsidRPr="00361B99" w:rsidRDefault="000C79F1" w:rsidP="00361B99">
      <w:pPr>
        <w:pStyle w:val="Default"/>
        <w:spacing w:after="55" w:line="276" w:lineRule="auto"/>
        <w:ind w:firstLine="709"/>
        <w:jc w:val="both"/>
        <w:rPr>
          <w:b/>
        </w:rPr>
      </w:pPr>
      <w:r w:rsidRPr="00361B99">
        <w:rPr>
          <w:b/>
        </w:rPr>
        <w:t>Календарно-тематическое планирование программы</w:t>
      </w:r>
      <w:r w:rsidR="00BB70A5" w:rsidRPr="00361B99">
        <w:rPr>
          <w:b/>
        </w:rPr>
        <w:t xml:space="preserve"> «</w:t>
      </w:r>
      <w:r w:rsidR="00AD6688" w:rsidRPr="00AD6688">
        <w:rPr>
          <w:rFonts w:ascii="XO Thames" w:hAnsi="XO Thames"/>
          <w:b/>
        </w:rPr>
        <w:t>Разговор о правильном и здоровом питании</w:t>
      </w:r>
      <w:r w:rsidR="00BB70A5" w:rsidRPr="00AD6688">
        <w:rPr>
          <w:b/>
          <w:sz w:val="22"/>
        </w:rPr>
        <w:t>», модуль</w:t>
      </w:r>
      <w:r w:rsidRPr="00AD6688">
        <w:rPr>
          <w:b/>
          <w:sz w:val="22"/>
        </w:rPr>
        <w:t xml:space="preserve"> «Разговор о прав</w:t>
      </w:r>
      <w:r w:rsidRPr="00361B99">
        <w:rPr>
          <w:b/>
        </w:rPr>
        <w:t>ильном питании»   2-й год обучения</w:t>
      </w:r>
    </w:p>
    <w:tbl>
      <w:tblPr>
        <w:tblW w:w="9356" w:type="dxa"/>
        <w:tblInd w:w="108" w:type="dxa"/>
        <w:tblLayout w:type="fixed"/>
        <w:tblLook w:val="0000"/>
      </w:tblPr>
      <w:tblGrid>
        <w:gridCol w:w="850"/>
        <w:gridCol w:w="5527"/>
        <w:gridCol w:w="994"/>
        <w:gridCol w:w="993"/>
        <w:gridCol w:w="992"/>
      </w:tblGrid>
      <w:tr w:rsidR="00BB70A5" w:rsidRPr="00361B99" w:rsidTr="002316BD">
        <w:trPr>
          <w:trHeight w:val="3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proofErr w:type="spellStart"/>
            <w:r w:rsidRPr="00361B99">
              <w:t>п</w:t>
            </w:r>
            <w:proofErr w:type="spellEnd"/>
            <w:r w:rsidRPr="00361B99">
              <w:t>/</w:t>
            </w:r>
            <w:proofErr w:type="spellStart"/>
            <w:r w:rsidRPr="00361B99">
              <w:t>п</w:t>
            </w:r>
            <w:proofErr w:type="spellEnd"/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Наименование темы занятий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279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tabs>
                <w:tab w:val="left" w:pos="91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факт</w:t>
            </w: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1.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Вводное занятие. Повторение правил питания.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Путешествие по улице правильного питания.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Время есть булочки.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Оформление плаката молоко и молочные продукты.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Конкурс- викторина « Знатоки молока».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Изготовление книжки-самоделки «Кладовая народной мудрости»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Пора ужинать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работа: « Как приготовить бутерброды»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Составление меню для ужина.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Значение витаминов в жизни человека.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работа. Значение витаминов в жизни человека.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Морепродукты.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 «На вкус и цвет товарища нет»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Отгадай мелодию. «На вкус и цвет товарища нет»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«Из чего приготовлен сок?»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утолить жажду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Игра «Посещение музея воды»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Праздник чая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надо есть, чтобы стать сильнее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«Меню спортсмена»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«Мой день»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Овощи, ягоды и фрукты - витаминные продукты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«Изготовление витаминного салата»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Поле чудес «Овощи, ягоды, фрукты – самые витаминные продукты»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Оформление плаката «Витаминная страна»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Посадка лука.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Каждому овощу свое время.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28.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proofErr w:type="spellStart"/>
            <w:r w:rsidRPr="00361B99">
              <w:t>Инсценирование</w:t>
            </w:r>
            <w:proofErr w:type="spellEnd"/>
            <w:r w:rsidRPr="00361B99">
              <w:t xml:space="preserve"> сказки « Вершки и корешки».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 «Овощной ресторан»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Изготовление книжки «Витаминная азбука»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Игра: «Наше питание»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Творческий отчет.  «Реклама овощей».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Творческий отчет. Фрукты и овощи.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Подведение итогов.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</w:tbl>
    <w:p w:rsidR="00FB1330" w:rsidRPr="00361B99" w:rsidRDefault="00FB1330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:rsidR="00BB70A5" w:rsidRPr="00361B99" w:rsidRDefault="00BB70A5" w:rsidP="00361B99">
      <w:pPr>
        <w:pStyle w:val="Default"/>
        <w:spacing w:after="55" w:line="276" w:lineRule="auto"/>
        <w:ind w:firstLine="709"/>
        <w:jc w:val="both"/>
        <w:rPr>
          <w:b/>
        </w:rPr>
      </w:pPr>
      <w:r w:rsidRPr="00361B99">
        <w:rPr>
          <w:b/>
        </w:rPr>
        <w:t>Календарно-тематическое планирование программы «</w:t>
      </w:r>
      <w:r w:rsidR="00AD6688" w:rsidRPr="00AD6688">
        <w:rPr>
          <w:rFonts w:ascii="XO Thames" w:hAnsi="XO Thames"/>
          <w:b/>
        </w:rPr>
        <w:t>Разговор о правильном и здоровом питании</w:t>
      </w:r>
      <w:r w:rsidRPr="00361B99">
        <w:rPr>
          <w:b/>
        </w:rPr>
        <w:t>», модуль «Две недели в лагере здоровья»   3-й год обучения.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5668"/>
        <w:gridCol w:w="1136"/>
        <w:gridCol w:w="851"/>
        <w:gridCol w:w="992"/>
      </w:tblGrid>
      <w:tr w:rsidR="00BB70A5" w:rsidRPr="00361B99" w:rsidTr="002316BD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proofErr w:type="spellStart"/>
            <w:r w:rsidRPr="00361B99">
              <w:t>п</w:t>
            </w:r>
            <w:proofErr w:type="spellEnd"/>
            <w:r w:rsidRPr="00361B99">
              <w:t>/</w:t>
            </w:r>
            <w:proofErr w:type="spellStart"/>
            <w:r w:rsidRPr="00361B99">
              <w:t>п</w:t>
            </w:r>
            <w:proofErr w:type="spellEnd"/>
          </w:p>
        </w:tc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Наименование темы занятий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Дата</w:t>
            </w:r>
          </w:p>
        </w:tc>
      </w:tr>
      <w:tr w:rsidR="00BB70A5" w:rsidRPr="00361B99" w:rsidTr="002316BD">
        <w:trPr>
          <w:trHeight w:val="3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факт</w:t>
            </w: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 Вводное занятие. Давайте познакомимся!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Викторина «Поле чудес».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Из чего состоит наша пища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 «Меню сказочных героев»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5.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Что нужно есть в разное время года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6.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Оформление дневника здоровья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7.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Выпуск стенгазеты о составе нашей пищи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8.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Игра «В гостях у тетушки </w:t>
            </w:r>
            <w:proofErr w:type="spellStart"/>
            <w:r w:rsidRPr="00361B99">
              <w:t>Припасихи</w:t>
            </w:r>
            <w:proofErr w:type="spellEnd"/>
            <w:r w:rsidRPr="00361B99"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кулинаров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Как правильно питаться, если занимаешься спортом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Составление меню для спортсменов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Оформление дневника «Мой день»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13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«Мама, папа, я – спортивная семья»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Где и как готовят пищу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Экскурсия в столовую.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«Сказка, сказка, сказка».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17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Как правильно накрыть стол.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накрываем стол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Молоко и молочные продукты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рисунков «Столовая будущего».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Игра-исследование «Это удивительное молоко»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Молочное меню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Блюда из зерна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Путь от зерна к батону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«Венок из пословиц»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– конкурс «Хлебопеки»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27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К.И.Чуковский «</w:t>
            </w:r>
            <w:proofErr w:type="spellStart"/>
            <w:r w:rsidRPr="00361B99">
              <w:t>Федорино</w:t>
            </w:r>
            <w:proofErr w:type="spellEnd"/>
            <w:r w:rsidRPr="00361B99">
              <w:t xml:space="preserve"> горе».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Праздник «Хлеб всему голова»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Повар – профессия древняя.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 поделок из соленого теста «Хлебопеки».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Оформление проекта « Хлеб- всему голова»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Творческий отчет.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Интерактивная экскурсия в музей правильного питания. Из истории кухонной утвари.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Подведение итогов.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</w:tbl>
    <w:p w:rsidR="002316BD" w:rsidRPr="00361B99" w:rsidRDefault="002316BD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:rsidR="00AD6688" w:rsidRDefault="00AD6688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:rsidR="00AD6688" w:rsidRDefault="00AD6688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:rsidR="00BB70A5" w:rsidRPr="00361B99" w:rsidRDefault="00BB70A5" w:rsidP="00361B99">
      <w:pPr>
        <w:pStyle w:val="Default"/>
        <w:spacing w:after="55" w:line="276" w:lineRule="auto"/>
        <w:ind w:firstLine="709"/>
        <w:jc w:val="both"/>
        <w:rPr>
          <w:b/>
        </w:rPr>
      </w:pPr>
      <w:r w:rsidRPr="00361B99">
        <w:rPr>
          <w:b/>
        </w:rPr>
        <w:t>Календарно-тематическое планирование программы «</w:t>
      </w:r>
      <w:r w:rsidR="00AD6688" w:rsidRPr="00AD6688">
        <w:rPr>
          <w:rFonts w:ascii="XO Thames" w:hAnsi="XO Thames"/>
          <w:b/>
        </w:rPr>
        <w:t>Разговор о правильном и здоровом питании</w:t>
      </w:r>
      <w:r w:rsidRPr="00361B99">
        <w:rPr>
          <w:b/>
        </w:rPr>
        <w:t>», модуль «Две недели в лагере здоровья»   4-й год обучения.</w:t>
      </w:r>
    </w:p>
    <w:tbl>
      <w:tblPr>
        <w:tblW w:w="9356" w:type="dxa"/>
        <w:tblInd w:w="108" w:type="dxa"/>
        <w:tblLayout w:type="fixed"/>
        <w:tblLook w:val="0000"/>
      </w:tblPr>
      <w:tblGrid>
        <w:gridCol w:w="992"/>
        <w:gridCol w:w="5385"/>
        <w:gridCol w:w="1136"/>
        <w:gridCol w:w="851"/>
        <w:gridCol w:w="992"/>
      </w:tblGrid>
      <w:tr w:rsidR="00BB70A5" w:rsidRPr="00361B99" w:rsidTr="002316BD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proofErr w:type="spellStart"/>
            <w:r w:rsidRPr="00361B99">
              <w:rPr>
                <w:b/>
              </w:rPr>
              <w:t>п</w:t>
            </w:r>
            <w:proofErr w:type="spellEnd"/>
            <w:r w:rsidRPr="00361B99">
              <w:rPr>
                <w:b/>
              </w:rPr>
              <w:t>/</w:t>
            </w:r>
            <w:proofErr w:type="spellStart"/>
            <w:r w:rsidRPr="00361B99">
              <w:rPr>
                <w:b/>
              </w:rPr>
              <w:t>п</w:t>
            </w:r>
            <w:proofErr w:type="spellEnd"/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Наименование темы занятий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Дата</w:t>
            </w:r>
          </w:p>
        </w:tc>
      </w:tr>
      <w:tr w:rsidR="00BB70A5" w:rsidRPr="00361B99" w:rsidTr="002316BD">
        <w:trPr>
          <w:trHeight w:val="24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факт</w:t>
            </w:r>
          </w:p>
        </w:tc>
      </w:tr>
      <w:tr w:rsidR="00BB70A5" w:rsidRPr="00361B99" w:rsidTr="002316BD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Вводное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Какую пищу можно найти в лесу.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Правила поведения в лесу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Лекарственные растения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Игра – приготовить из рыбы.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Конкурсов рисунков» В подводном царстве»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Эстафета поваров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Конкурс половиц поговорок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1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Дары моря.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2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Интерактивная экскурсия в магазин морепродуктов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Оформление плаката «Обитатели моря»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Викторина «В гостях у Нептуна»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Меню из морепродуктов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Кулинарное путешествие по России.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Традиционные блюда нашего края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по составлению меню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 рисунков «Вкусный маршрут»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</w:t>
            </w:r>
            <w:r w:rsidRPr="00361B99">
              <w:lastRenderedPageBreak/>
              <w:t>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Мини-проект «Съедобная азбука».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19.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Праздник Мы за чаем не скучаем»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4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можно приготовить, если выбор продуктов ограничен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Составление недельного меню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 кулинарных рецептов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1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 «На необитаемом острове»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2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правильно вести себя за столом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«Поделки из макарон».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Изготовление книжки «Правила поведения за столом»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Накрываем праздничный стол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Накрываем праздничный стол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Блюда из картошки.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Этикет.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Итоговый тест по курсу «Разговор о правильном питании».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Праздник жителей города здоровья. Творческий отчет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2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Викторина по изученным темам.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:rsidTr="002316BD">
        <w:trPr>
          <w:trHeight w:val="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Подведение итогов.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</w:tbl>
    <w:p w:rsidR="002316BD" w:rsidRPr="00361B99" w:rsidRDefault="002316BD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0A5" w:rsidRPr="00AD6688" w:rsidRDefault="00BB70A5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6688">
        <w:rPr>
          <w:rFonts w:ascii="Times New Roman" w:hAnsi="Times New Roman" w:cs="Times New Roman"/>
          <w:b/>
          <w:sz w:val="28"/>
          <w:szCs w:val="24"/>
        </w:rPr>
        <w:t>Описание учебно-методического и материально-технического обеспечения программы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Pr="00AD6688">
        <w:rPr>
          <w:rFonts w:ascii="Times New Roman" w:hAnsi="Times New Roman" w:cs="Times New Roman"/>
          <w:b/>
          <w:sz w:val="28"/>
          <w:szCs w:val="24"/>
        </w:rPr>
        <w:t>»</w:t>
      </w:r>
    </w:p>
    <w:p w:rsidR="00BB70A5" w:rsidRPr="00AD6688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 xml:space="preserve">        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</w:t>
      </w:r>
      <w:proofErr w:type="spellStart"/>
      <w:r w:rsidR="00BB70A5" w:rsidRPr="00AD6688">
        <w:rPr>
          <w:rFonts w:ascii="Times New Roman" w:hAnsi="Times New Roman" w:cs="Times New Roman"/>
          <w:sz w:val="28"/>
          <w:szCs w:val="24"/>
        </w:rPr>
        <w:t>общества.В</w:t>
      </w:r>
      <w:proofErr w:type="spellEnd"/>
      <w:r w:rsidR="00BB70A5" w:rsidRPr="00AD6688">
        <w:rPr>
          <w:rFonts w:ascii="Times New Roman" w:hAnsi="Times New Roman" w:cs="Times New Roman"/>
          <w:sz w:val="28"/>
          <w:szCs w:val="24"/>
        </w:rPr>
        <w:t xml:space="preserve"> связи с этим главную роль играют средства обучения, включающие </w:t>
      </w:r>
      <w:r w:rsidR="00BB70A5" w:rsidRPr="00AD6688">
        <w:rPr>
          <w:rFonts w:ascii="Times New Roman" w:hAnsi="Times New Roman" w:cs="Times New Roman"/>
          <w:b/>
          <w:sz w:val="28"/>
          <w:szCs w:val="24"/>
        </w:rPr>
        <w:t>наглядные пособия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:                                                                                                                      </w:t>
      </w:r>
    </w:p>
    <w:p w:rsidR="00BB70A5" w:rsidRPr="00AD6688" w:rsidRDefault="00BB70A5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>1) гербарии ;продукты питания; микропрепараты; столовые приборы; бытовые приборы для кухни</w:t>
      </w:r>
    </w:p>
    <w:p w:rsidR="00BB70A5" w:rsidRPr="00AD6688" w:rsidRDefault="00BB70A5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>2) изобразительные наглядные пособия – таблицы; муляжи, схемы, плакаты;</w:t>
      </w:r>
    </w:p>
    <w:p w:rsidR="00BB70A5" w:rsidRPr="00AD6688" w:rsidRDefault="00BB70A5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 xml:space="preserve">Другим средством наглядности служит оборудование для </w:t>
      </w:r>
      <w:proofErr w:type="spellStart"/>
      <w:r w:rsidRPr="00AD6688">
        <w:rPr>
          <w:rFonts w:ascii="Times New Roman" w:hAnsi="Times New Roman" w:cs="Times New Roman"/>
          <w:b/>
          <w:sz w:val="28"/>
          <w:szCs w:val="24"/>
        </w:rPr>
        <w:t>мультимедийных</w:t>
      </w:r>
      <w:proofErr w:type="spellEnd"/>
      <w:r w:rsidRPr="00AD6688">
        <w:rPr>
          <w:rFonts w:ascii="Times New Roman" w:hAnsi="Times New Roman" w:cs="Times New Roman"/>
          <w:b/>
          <w:sz w:val="28"/>
          <w:szCs w:val="24"/>
        </w:rPr>
        <w:t xml:space="preserve"> демонстраций</w:t>
      </w:r>
      <w:r w:rsidRPr="00AD6688">
        <w:rPr>
          <w:rFonts w:ascii="Times New Roman" w:hAnsi="Times New Roman" w:cs="Times New Roman"/>
          <w:sz w:val="28"/>
          <w:szCs w:val="24"/>
        </w:rPr>
        <w:t xml:space="preserve"> (компьютер, </w:t>
      </w:r>
      <w:proofErr w:type="spellStart"/>
      <w:r w:rsidRPr="00AD6688">
        <w:rPr>
          <w:rFonts w:ascii="Times New Roman" w:hAnsi="Times New Roman" w:cs="Times New Roman"/>
          <w:sz w:val="28"/>
          <w:szCs w:val="24"/>
        </w:rPr>
        <w:t>медиапроектор,и</w:t>
      </w:r>
      <w:proofErr w:type="spellEnd"/>
      <w:r w:rsidRPr="00AD6688">
        <w:rPr>
          <w:rFonts w:ascii="Times New Roman" w:hAnsi="Times New Roman" w:cs="Times New Roman"/>
          <w:sz w:val="28"/>
          <w:szCs w:val="24"/>
        </w:rPr>
        <w:t xml:space="preserve"> др.) Оно благодаря Интернету и единой коллекции цифровых образовательных ресурсов позволяет обеспечить наглядный образ к подавляющему</w:t>
      </w:r>
      <w:r w:rsidR="0099725C" w:rsidRPr="00AD6688">
        <w:rPr>
          <w:rFonts w:ascii="Times New Roman" w:hAnsi="Times New Roman" w:cs="Times New Roman"/>
          <w:sz w:val="28"/>
          <w:szCs w:val="24"/>
        </w:rPr>
        <w:t xml:space="preserve"> большинству тем программы «Здоровое питание</w:t>
      </w:r>
      <w:r w:rsidRPr="00AD6688">
        <w:rPr>
          <w:rFonts w:ascii="Times New Roman" w:hAnsi="Times New Roman" w:cs="Times New Roman"/>
          <w:sz w:val="28"/>
          <w:szCs w:val="24"/>
        </w:rPr>
        <w:t>».</w:t>
      </w:r>
    </w:p>
    <w:p w:rsidR="00BB70A5" w:rsidRPr="00AD6688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BB70A5" w:rsidRPr="00AD6688">
        <w:rPr>
          <w:rFonts w:ascii="Times New Roman" w:hAnsi="Times New Roman" w:cs="Times New Roman"/>
          <w:sz w:val="28"/>
          <w:szCs w:val="24"/>
        </w:rPr>
        <w:t>Наряду с принципом наглядности  в изучении программы «</w:t>
      </w:r>
      <w:r w:rsidR="0099725C" w:rsidRPr="00AD6688">
        <w:rPr>
          <w:rFonts w:ascii="Times New Roman" w:hAnsi="Times New Roman" w:cs="Times New Roman"/>
          <w:sz w:val="28"/>
          <w:szCs w:val="24"/>
        </w:rPr>
        <w:t>Здоровое питание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» в начальной школе важную роль играет принцип предметности, в соответствии с которым учащиеся осуществляют </w:t>
      </w:r>
      <w:r w:rsidR="00BB70A5" w:rsidRPr="00AD6688">
        <w:rPr>
          <w:rFonts w:ascii="Times New Roman" w:hAnsi="Times New Roman" w:cs="Times New Roman"/>
          <w:b/>
          <w:sz w:val="28"/>
          <w:szCs w:val="24"/>
        </w:rPr>
        <w:t>разнообразные действия с изучаемыми объектами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:rsidR="00BB70A5" w:rsidRPr="00AD6688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BB70A5" w:rsidRPr="00AD6688">
        <w:rPr>
          <w:rFonts w:ascii="Times New Roman" w:hAnsi="Times New Roman" w:cs="Times New Roman"/>
          <w:sz w:val="28"/>
          <w:szCs w:val="24"/>
        </w:rPr>
        <w:t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</w:t>
      </w:r>
      <w:r w:rsidR="0099725C" w:rsidRPr="00AD6688">
        <w:rPr>
          <w:rFonts w:ascii="Times New Roman" w:hAnsi="Times New Roman" w:cs="Times New Roman"/>
          <w:sz w:val="28"/>
          <w:szCs w:val="24"/>
        </w:rPr>
        <w:t>шений, поэтому изучение курса «Здоровое питание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="00BB70A5" w:rsidRPr="00AD6688">
        <w:rPr>
          <w:rFonts w:ascii="Times New Roman" w:hAnsi="Times New Roman" w:cs="Times New Roman"/>
          <w:sz w:val="28"/>
          <w:szCs w:val="24"/>
        </w:rPr>
        <w:t>деятельностный</w:t>
      </w:r>
      <w:proofErr w:type="spellEnd"/>
      <w:r w:rsidR="00BB70A5" w:rsidRPr="00AD6688">
        <w:rPr>
          <w:rFonts w:ascii="Times New Roman" w:hAnsi="Times New Roman" w:cs="Times New Roman"/>
          <w:sz w:val="28"/>
          <w:szCs w:val="24"/>
        </w:rPr>
        <w:t>, практико-ориентированный характер содержания программы  «</w:t>
      </w:r>
      <w:r w:rsidR="0099725C" w:rsidRPr="00AD6688">
        <w:rPr>
          <w:rFonts w:ascii="Times New Roman" w:hAnsi="Times New Roman" w:cs="Times New Roman"/>
          <w:sz w:val="28"/>
          <w:szCs w:val="24"/>
        </w:rPr>
        <w:t>Здоровое питание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», а также использование в ходе его изучения разнообразных средств обучения. К ним относится прежде всего </w:t>
      </w:r>
      <w:r w:rsidR="00BB70A5" w:rsidRPr="00AD6688">
        <w:rPr>
          <w:rFonts w:ascii="Times New Roman" w:hAnsi="Times New Roman" w:cs="Times New Roman"/>
          <w:i/>
          <w:sz w:val="28"/>
          <w:szCs w:val="24"/>
        </w:rPr>
        <w:t>набор энциклопедий для младших школьников</w:t>
      </w:r>
      <w:r w:rsidR="00BB70A5" w:rsidRPr="00AD6688">
        <w:rPr>
          <w:rFonts w:ascii="Times New Roman" w:hAnsi="Times New Roman" w:cs="Times New Roman"/>
          <w:sz w:val="28"/>
          <w:szCs w:val="24"/>
        </w:rPr>
        <w:t>, позволяющий организовать поиск интересующей детей информации.</w:t>
      </w:r>
    </w:p>
    <w:p w:rsidR="00FB1330" w:rsidRPr="00AD6688" w:rsidRDefault="00FB1330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1330" w:rsidRPr="00AD6688" w:rsidRDefault="00FB1330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1330" w:rsidRPr="00AD6688" w:rsidRDefault="00FB1330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1330" w:rsidRPr="00AD6688" w:rsidRDefault="00FB1330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9725C" w:rsidRPr="00AD6688" w:rsidRDefault="0099725C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6688">
        <w:rPr>
          <w:rFonts w:ascii="Times New Roman" w:hAnsi="Times New Roman" w:cs="Times New Roman"/>
          <w:b/>
          <w:sz w:val="28"/>
          <w:szCs w:val="24"/>
        </w:rPr>
        <w:t>Список литературы, рекомендованный педагогам для освоения данного вида деятельности.</w:t>
      </w:r>
    </w:p>
    <w:p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rStyle w:val="c1"/>
          <w:b/>
          <w:sz w:val="28"/>
          <w:szCs w:val="24"/>
        </w:rPr>
      </w:pPr>
      <w:r w:rsidRPr="00AD6688">
        <w:rPr>
          <w:rStyle w:val="c1"/>
          <w:color w:val="000000"/>
          <w:sz w:val="28"/>
          <w:szCs w:val="24"/>
        </w:rPr>
        <w:t>Методическое пособие для учителя.«Разговор о здоровье и правильном питании» (М.М. Безруких, А.Г.Макеева, Т.А.Филиппова. М:</w:t>
      </w:r>
      <w:r w:rsidRPr="00AD6688">
        <w:rPr>
          <w:sz w:val="28"/>
          <w:szCs w:val="24"/>
        </w:rPr>
        <w:t xml:space="preserve"> Абрис, 2019. — 80 с.</w:t>
      </w:r>
      <w:r w:rsidRPr="00AD6688">
        <w:rPr>
          <w:rStyle w:val="c1"/>
          <w:color w:val="000000"/>
          <w:sz w:val="28"/>
          <w:szCs w:val="24"/>
        </w:rPr>
        <w:t>)</w:t>
      </w:r>
    </w:p>
    <w:p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 xml:space="preserve"> Безруких М. М., Сонькин В. Д., Фарбер Д. А. Возрастная физиология. — М., 2002. — 414 с.</w:t>
      </w:r>
    </w:p>
    <w:p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>Этикет и сервировка праздничного стола. — М., 2002. — 400с.</w:t>
      </w:r>
    </w:p>
    <w:p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>Губанов И. А. Энциклопедия природы России. Пищевые растения. — М.: ABF, 1996. — 556 с.</w:t>
      </w:r>
    </w:p>
    <w:p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>Ермаков Б. С. Лесные растения в вашем саду (плодово-ягодные деревья и кустарники). Справочное пособие. — М.: Экология, 1992. — 159 с.</w:t>
      </w:r>
    </w:p>
    <w:p w:rsidR="00297756" w:rsidRPr="00AD6688" w:rsidRDefault="00F84E65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 xml:space="preserve">Люк Э., </w:t>
      </w:r>
      <w:proofErr w:type="spellStart"/>
      <w:r w:rsidRPr="00AD6688">
        <w:rPr>
          <w:sz w:val="28"/>
          <w:szCs w:val="24"/>
        </w:rPr>
        <w:t>Ягер</w:t>
      </w:r>
      <w:proofErr w:type="spellEnd"/>
      <w:r w:rsidRPr="00AD6688">
        <w:rPr>
          <w:sz w:val="28"/>
          <w:szCs w:val="24"/>
        </w:rPr>
        <w:t xml:space="preserve"> М. Консерванты в пищевой промышленности. — СПб., 1998. — 260 с.</w:t>
      </w:r>
    </w:p>
    <w:p w:rsidR="00F84E65" w:rsidRPr="00AD6688" w:rsidRDefault="00F84E65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6688">
        <w:rPr>
          <w:rFonts w:ascii="Times New Roman" w:hAnsi="Times New Roman" w:cs="Times New Roman"/>
          <w:b/>
          <w:sz w:val="28"/>
          <w:szCs w:val="24"/>
        </w:rPr>
        <w:t>Список литературы, рекомендованный учащимся, для успешно</w:t>
      </w:r>
      <w:r w:rsidRPr="00AD6688">
        <w:rPr>
          <w:rFonts w:ascii="Times New Roman" w:hAnsi="Times New Roman" w:cs="Times New Roman"/>
          <w:b/>
          <w:sz w:val="28"/>
          <w:szCs w:val="24"/>
        </w:rPr>
        <w:softHyphen/>
        <w:t>го освоения данной программы.</w:t>
      </w:r>
    </w:p>
    <w:p w:rsidR="00F84E65" w:rsidRPr="00AD6688" w:rsidRDefault="00F84E65" w:rsidP="00361B99">
      <w:pPr>
        <w:pStyle w:val="a7"/>
        <w:numPr>
          <w:ilvl w:val="0"/>
          <w:numId w:val="14"/>
        </w:numPr>
        <w:spacing w:line="276" w:lineRule="auto"/>
        <w:ind w:firstLine="709"/>
        <w:jc w:val="both"/>
        <w:rPr>
          <w:sz w:val="28"/>
          <w:szCs w:val="24"/>
        </w:rPr>
      </w:pPr>
      <w:r w:rsidRPr="00AD6688">
        <w:rPr>
          <w:sz w:val="28"/>
          <w:szCs w:val="24"/>
        </w:rPr>
        <w:t>Рабочая тетрадь для школьников «Разговор о здоровье и правильном питании»</w:t>
      </w:r>
      <w:r w:rsidR="00297756" w:rsidRPr="00AD6688">
        <w:rPr>
          <w:sz w:val="28"/>
          <w:szCs w:val="24"/>
        </w:rPr>
        <w:t xml:space="preserve"> для детей 6-8 лет.</w:t>
      </w:r>
      <w:r w:rsidR="00297756" w:rsidRPr="00AD6688">
        <w:rPr>
          <w:rStyle w:val="c1"/>
          <w:color w:val="000000"/>
          <w:sz w:val="28"/>
          <w:szCs w:val="24"/>
        </w:rPr>
        <w:t xml:space="preserve"> М.М. Безруких, А.Г.Макеева, Т.А.Филиппова. М:</w:t>
      </w:r>
      <w:r w:rsidR="00297756" w:rsidRPr="00AD6688">
        <w:rPr>
          <w:sz w:val="28"/>
          <w:szCs w:val="24"/>
        </w:rPr>
        <w:t xml:space="preserve"> </w:t>
      </w:r>
      <w:proofErr w:type="spellStart"/>
      <w:r w:rsidR="00297756" w:rsidRPr="00AD6688">
        <w:rPr>
          <w:sz w:val="28"/>
          <w:szCs w:val="24"/>
        </w:rPr>
        <w:t>Nestle</w:t>
      </w:r>
      <w:proofErr w:type="spellEnd"/>
      <w:r w:rsidR="00297756" w:rsidRPr="00AD6688">
        <w:rPr>
          <w:sz w:val="28"/>
          <w:szCs w:val="24"/>
        </w:rPr>
        <w:t xml:space="preserve"> 2019</w:t>
      </w:r>
      <w:r w:rsidR="00297756" w:rsidRPr="00AD6688">
        <w:rPr>
          <w:rStyle w:val="c1"/>
          <w:color w:val="000000"/>
          <w:sz w:val="28"/>
          <w:szCs w:val="24"/>
        </w:rPr>
        <w:t>)</w:t>
      </w:r>
    </w:p>
    <w:p w:rsidR="00297756" w:rsidRPr="00AD6688" w:rsidRDefault="00297756" w:rsidP="00361B99">
      <w:pPr>
        <w:pStyle w:val="a7"/>
        <w:numPr>
          <w:ilvl w:val="0"/>
          <w:numId w:val="14"/>
        </w:numPr>
        <w:spacing w:line="276" w:lineRule="auto"/>
        <w:ind w:firstLine="709"/>
        <w:jc w:val="both"/>
        <w:rPr>
          <w:sz w:val="28"/>
          <w:szCs w:val="24"/>
        </w:rPr>
      </w:pPr>
      <w:r w:rsidRPr="00AD6688">
        <w:rPr>
          <w:bCs/>
          <w:sz w:val="28"/>
          <w:szCs w:val="24"/>
        </w:rPr>
        <w:t xml:space="preserve">Рабочая тетрадь для школьников «Две недели в лагере здоровья» для детей 9- 11 лет </w:t>
      </w:r>
      <w:r w:rsidRPr="00AD6688">
        <w:rPr>
          <w:rStyle w:val="c1"/>
          <w:color w:val="000000"/>
          <w:sz w:val="28"/>
          <w:szCs w:val="24"/>
        </w:rPr>
        <w:t>М.М. Безруких, А.Г.Макеева, Т.А.Филиппова. М:</w:t>
      </w:r>
      <w:r w:rsidRPr="00AD6688">
        <w:rPr>
          <w:sz w:val="28"/>
          <w:szCs w:val="24"/>
        </w:rPr>
        <w:t xml:space="preserve"> </w:t>
      </w:r>
      <w:proofErr w:type="spellStart"/>
      <w:r w:rsidRPr="00AD6688">
        <w:rPr>
          <w:sz w:val="28"/>
          <w:szCs w:val="24"/>
        </w:rPr>
        <w:t>Nestle</w:t>
      </w:r>
      <w:proofErr w:type="spellEnd"/>
      <w:r w:rsidRPr="00AD6688">
        <w:rPr>
          <w:sz w:val="28"/>
          <w:szCs w:val="24"/>
        </w:rPr>
        <w:t xml:space="preserve"> 2020</w:t>
      </w:r>
      <w:r w:rsidRPr="00AD6688">
        <w:rPr>
          <w:rStyle w:val="c1"/>
          <w:color w:val="000000"/>
          <w:sz w:val="28"/>
          <w:szCs w:val="24"/>
        </w:rPr>
        <w:t>)</w:t>
      </w:r>
    </w:p>
    <w:p w:rsidR="00297756" w:rsidRPr="00AD6688" w:rsidRDefault="00297756" w:rsidP="00361B99">
      <w:pPr>
        <w:pStyle w:val="Default"/>
        <w:spacing w:line="276" w:lineRule="auto"/>
        <w:ind w:firstLine="709"/>
        <w:jc w:val="both"/>
        <w:rPr>
          <w:b/>
          <w:bCs/>
          <w:sz w:val="28"/>
        </w:rPr>
      </w:pPr>
      <w:r w:rsidRPr="00AD6688">
        <w:rPr>
          <w:b/>
          <w:bCs/>
          <w:sz w:val="28"/>
        </w:rPr>
        <w:t>Интернет – ресурсы:</w:t>
      </w:r>
    </w:p>
    <w:p w:rsidR="00BB70A5" w:rsidRPr="00AD6688" w:rsidRDefault="00297756" w:rsidP="00361B99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bCs/>
          <w:sz w:val="28"/>
        </w:rPr>
      </w:pPr>
      <w:proofErr w:type="spellStart"/>
      <w:r w:rsidRPr="00AD6688">
        <w:rPr>
          <w:sz w:val="28"/>
        </w:rPr>
        <w:t>www.prav-pit.ru</w:t>
      </w:r>
      <w:proofErr w:type="spellEnd"/>
    </w:p>
    <w:p w:rsidR="00FB1330" w:rsidRPr="00AD6688" w:rsidRDefault="00FB1330" w:rsidP="00361B99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B1330" w:rsidRPr="00AD6688" w:rsidRDefault="00FB1330" w:rsidP="00361B99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Default="00FB1330" w:rsidP="00FB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30" w:rsidRDefault="00FB1330" w:rsidP="00FB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1330" w:rsidSect="00361B99">
      <w:footerReference w:type="default" r:id="rId8"/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99" w:rsidRDefault="00361B99" w:rsidP="00297756">
      <w:pPr>
        <w:spacing w:after="0" w:line="240" w:lineRule="auto"/>
      </w:pPr>
      <w:r>
        <w:separator/>
      </w:r>
    </w:p>
  </w:endnote>
  <w:endnote w:type="continuationSeparator" w:id="1">
    <w:p w:rsidR="00361B99" w:rsidRDefault="00361B99" w:rsidP="0029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990928"/>
      <w:docPartObj>
        <w:docPartGallery w:val="Page Numbers (Bottom of Page)"/>
        <w:docPartUnique/>
      </w:docPartObj>
    </w:sdtPr>
    <w:sdtContent>
      <w:p w:rsidR="00361B99" w:rsidRDefault="00361B99">
        <w:pPr>
          <w:pStyle w:val="ae"/>
          <w:jc w:val="right"/>
        </w:pPr>
        <w:fldSimple w:instr="PAGE   \* MERGEFORMAT">
          <w:r w:rsidR="00AD6688">
            <w:rPr>
              <w:noProof/>
            </w:rPr>
            <w:t>24</w:t>
          </w:r>
        </w:fldSimple>
      </w:p>
    </w:sdtContent>
  </w:sdt>
  <w:p w:rsidR="00361B99" w:rsidRDefault="00361B9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99" w:rsidRDefault="00361B99" w:rsidP="00297756">
      <w:pPr>
        <w:spacing w:after="0" w:line="240" w:lineRule="auto"/>
      </w:pPr>
      <w:r>
        <w:separator/>
      </w:r>
    </w:p>
  </w:footnote>
  <w:footnote w:type="continuationSeparator" w:id="1">
    <w:p w:rsidR="00361B99" w:rsidRDefault="00361B99" w:rsidP="0029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574"/>
      </v:shape>
    </w:pict>
  </w:numPicBullet>
  <w:abstractNum w:abstractNumId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89207D5"/>
    <w:multiLevelType w:val="hybridMultilevel"/>
    <w:tmpl w:val="80B4E77E"/>
    <w:lvl w:ilvl="0" w:tplc="8C88A7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B2422FD"/>
    <w:multiLevelType w:val="hybridMultilevel"/>
    <w:tmpl w:val="1E9A80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02A15"/>
    <w:multiLevelType w:val="hybridMultilevel"/>
    <w:tmpl w:val="D58284FC"/>
    <w:lvl w:ilvl="0" w:tplc="A86E0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A65496"/>
    <w:multiLevelType w:val="hybridMultilevel"/>
    <w:tmpl w:val="8E3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D548D"/>
    <w:multiLevelType w:val="hybridMultilevel"/>
    <w:tmpl w:val="381CD9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99941B8"/>
    <w:multiLevelType w:val="hybridMultilevel"/>
    <w:tmpl w:val="1E9A80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60245"/>
    <w:multiLevelType w:val="hybridMultilevel"/>
    <w:tmpl w:val="A24A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F3099A"/>
    <w:multiLevelType w:val="hybridMultilevel"/>
    <w:tmpl w:val="28BE45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D71"/>
    <w:rsid w:val="0002128F"/>
    <w:rsid w:val="000268AB"/>
    <w:rsid w:val="00050AC7"/>
    <w:rsid w:val="000539DE"/>
    <w:rsid w:val="00095215"/>
    <w:rsid w:val="000A3D10"/>
    <w:rsid w:val="000A7F40"/>
    <w:rsid w:val="000C79F1"/>
    <w:rsid w:val="001372FA"/>
    <w:rsid w:val="00156CD0"/>
    <w:rsid w:val="00193D29"/>
    <w:rsid w:val="002316BD"/>
    <w:rsid w:val="002754B1"/>
    <w:rsid w:val="00297756"/>
    <w:rsid w:val="00350B2B"/>
    <w:rsid w:val="00361B99"/>
    <w:rsid w:val="003731DF"/>
    <w:rsid w:val="003A4425"/>
    <w:rsid w:val="003B3868"/>
    <w:rsid w:val="00407737"/>
    <w:rsid w:val="004145A2"/>
    <w:rsid w:val="00463BDB"/>
    <w:rsid w:val="004F66DD"/>
    <w:rsid w:val="00590A16"/>
    <w:rsid w:val="005A3D09"/>
    <w:rsid w:val="005D13CA"/>
    <w:rsid w:val="00660FBE"/>
    <w:rsid w:val="0069124E"/>
    <w:rsid w:val="006A4CFA"/>
    <w:rsid w:val="006E3771"/>
    <w:rsid w:val="006E7CB0"/>
    <w:rsid w:val="006F46CF"/>
    <w:rsid w:val="007444A0"/>
    <w:rsid w:val="0078390A"/>
    <w:rsid w:val="007E6C26"/>
    <w:rsid w:val="007F0AE5"/>
    <w:rsid w:val="007F7A8B"/>
    <w:rsid w:val="00862176"/>
    <w:rsid w:val="00873B00"/>
    <w:rsid w:val="00905C7D"/>
    <w:rsid w:val="0099725C"/>
    <w:rsid w:val="009B356A"/>
    <w:rsid w:val="009D1070"/>
    <w:rsid w:val="009E55DB"/>
    <w:rsid w:val="009E7D71"/>
    <w:rsid w:val="00A00189"/>
    <w:rsid w:val="00A02C6B"/>
    <w:rsid w:val="00A568CF"/>
    <w:rsid w:val="00AD6688"/>
    <w:rsid w:val="00B6666C"/>
    <w:rsid w:val="00B96E00"/>
    <w:rsid w:val="00BB70A5"/>
    <w:rsid w:val="00D7029F"/>
    <w:rsid w:val="00E11552"/>
    <w:rsid w:val="00E64BA2"/>
    <w:rsid w:val="00EA4B92"/>
    <w:rsid w:val="00EF0D1B"/>
    <w:rsid w:val="00F50073"/>
    <w:rsid w:val="00F760CB"/>
    <w:rsid w:val="00F84E65"/>
    <w:rsid w:val="00F85341"/>
    <w:rsid w:val="00FA4E6E"/>
    <w:rsid w:val="00FB1330"/>
    <w:rsid w:val="00FF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DF"/>
  </w:style>
  <w:style w:type="paragraph" w:styleId="1">
    <w:name w:val="heading 1"/>
    <w:basedOn w:val="a"/>
    <w:next w:val="a"/>
    <w:link w:val="10"/>
    <w:uiPriority w:val="9"/>
    <w:qFormat/>
    <w:rsid w:val="00905C7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E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66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6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E3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F50073"/>
  </w:style>
  <w:style w:type="character" w:customStyle="1" w:styleId="c47">
    <w:name w:val="c47"/>
    <w:basedOn w:val="a0"/>
    <w:rsid w:val="00F50073"/>
  </w:style>
  <w:style w:type="paragraph" w:customStyle="1" w:styleId="c8c17">
    <w:name w:val="c8 c17"/>
    <w:basedOn w:val="a"/>
    <w:rsid w:val="00F5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0073"/>
  </w:style>
  <w:style w:type="paragraph" w:customStyle="1" w:styleId="c69c23">
    <w:name w:val="c69 c23"/>
    <w:basedOn w:val="a"/>
    <w:rsid w:val="00F5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2">
    <w:name w:val="c20 c32"/>
    <w:basedOn w:val="a"/>
    <w:rsid w:val="007F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50AC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30">
    <w:name w:val="c30"/>
    <w:basedOn w:val="a0"/>
    <w:rsid w:val="00350B2B"/>
  </w:style>
  <w:style w:type="paragraph" w:styleId="a8">
    <w:name w:val="No Spacing"/>
    <w:qFormat/>
    <w:rsid w:val="00691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5">
    <w:name w:val="c5"/>
    <w:basedOn w:val="a"/>
    <w:rsid w:val="0090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0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5C7D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aa">
    <w:name w:val="Title"/>
    <w:basedOn w:val="a"/>
    <w:next w:val="a"/>
    <w:link w:val="ab"/>
    <w:qFormat/>
    <w:rsid w:val="007444A0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character" w:customStyle="1" w:styleId="ab">
    <w:name w:val="Название Знак"/>
    <w:basedOn w:val="a0"/>
    <w:link w:val="aa"/>
    <w:rsid w:val="007444A0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customStyle="1" w:styleId="c20c23">
    <w:name w:val="c20 c23"/>
    <w:basedOn w:val="a"/>
    <w:rsid w:val="0086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C2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29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7756"/>
  </w:style>
  <w:style w:type="paragraph" w:styleId="ae">
    <w:name w:val="footer"/>
    <w:basedOn w:val="a"/>
    <w:link w:val="af"/>
    <w:uiPriority w:val="99"/>
    <w:unhideWhenUsed/>
    <w:rsid w:val="0029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C7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E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66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6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E3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F50073"/>
  </w:style>
  <w:style w:type="character" w:customStyle="1" w:styleId="c47">
    <w:name w:val="c47"/>
    <w:basedOn w:val="a0"/>
    <w:rsid w:val="00F50073"/>
  </w:style>
  <w:style w:type="paragraph" w:customStyle="1" w:styleId="c8c17">
    <w:name w:val="c8 c17"/>
    <w:basedOn w:val="a"/>
    <w:rsid w:val="00F5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0073"/>
  </w:style>
  <w:style w:type="paragraph" w:customStyle="1" w:styleId="c69c23">
    <w:name w:val="c69 c23"/>
    <w:basedOn w:val="a"/>
    <w:rsid w:val="00F5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2">
    <w:name w:val="c20 c32"/>
    <w:basedOn w:val="a"/>
    <w:rsid w:val="007F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50AC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30">
    <w:name w:val="c30"/>
    <w:basedOn w:val="a0"/>
    <w:rsid w:val="00350B2B"/>
  </w:style>
  <w:style w:type="paragraph" w:styleId="a8">
    <w:name w:val="No Spacing"/>
    <w:qFormat/>
    <w:rsid w:val="00691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5">
    <w:name w:val="c5"/>
    <w:basedOn w:val="a"/>
    <w:rsid w:val="0090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0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5C7D"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aa">
    <w:name w:val="Title"/>
    <w:basedOn w:val="a"/>
    <w:next w:val="a"/>
    <w:link w:val="ab"/>
    <w:qFormat/>
    <w:rsid w:val="007444A0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ja-JP"/>
    </w:rPr>
  </w:style>
  <w:style w:type="character" w:customStyle="1" w:styleId="ab">
    <w:name w:val="Название Знак"/>
    <w:basedOn w:val="a0"/>
    <w:link w:val="aa"/>
    <w:rsid w:val="007444A0"/>
    <w:rPr>
      <w:rFonts w:ascii="Cambria" w:eastAsia="Times New Roman" w:hAnsi="Cambria" w:cs="Times New Roman"/>
      <w:b/>
      <w:bCs/>
      <w:kern w:val="28"/>
      <w:sz w:val="32"/>
      <w:szCs w:val="32"/>
      <w:lang w:val="x-none" w:eastAsia="ja-JP"/>
    </w:rPr>
  </w:style>
  <w:style w:type="paragraph" w:customStyle="1" w:styleId="c20c23">
    <w:name w:val="c20 c23"/>
    <w:basedOn w:val="a"/>
    <w:rsid w:val="0086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C2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29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7756"/>
  </w:style>
  <w:style w:type="paragraph" w:styleId="ae">
    <w:name w:val="footer"/>
    <w:basedOn w:val="a"/>
    <w:link w:val="af"/>
    <w:uiPriority w:val="99"/>
    <w:unhideWhenUsed/>
    <w:rsid w:val="0029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7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6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89FD-E8D5-44AA-A756-AC444A4B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Гоша</cp:lastModifiedBy>
  <cp:revision>2</cp:revision>
  <dcterms:created xsi:type="dcterms:W3CDTF">2023-09-07T15:24:00Z</dcterms:created>
  <dcterms:modified xsi:type="dcterms:W3CDTF">2023-09-07T15:24:00Z</dcterms:modified>
</cp:coreProperties>
</file>