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8" w:rsidRPr="00D561C4" w:rsidRDefault="00530428" w:rsidP="00D561C4">
      <w:pPr>
        <w:spacing w:line="276" w:lineRule="auto"/>
        <w:ind w:firstLine="709"/>
        <w:jc w:val="both"/>
      </w:pPr>
    </w:p>
    <w:p w:rsidR="00D561C4" w:rsidRDefault="00D561C4" w:rsidP="00D561C4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:rsidR="00D561C4" w:rsidRDefault="00D561C4" w:rsidP="00D561C4">
      <w:pPr>
        <w:spacing w:before="150" w:after="150"/>
        <w:jc w:val="center"/>
        <w:rPr>
          <w:rFonts w:ascii="XO Thames" w:hAnsi="XO Thames"/>
          <w:b/>
          <w:sz w:val="28"/>
        </w:rPr>
      </w:pP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b/>
          <w:sz w:val="28"/>
        </w:rPr>
        <w:t>Муниципальное бюджетное общеобразовательное учреждение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b/>
          <w:sz w:val="28"/>
        </w:rPr>
        <w:t xml:space="preserve">«Средняя общеобразовательная школа №1 имени Ю.А.Гагарина» с.Сарыг-Сеп </w:t>
      </w:r>
      <w:proofErr w:type="spellStart"/>
      <w:r w:rsidRPr="00D561C4">
        <w:rPr>
          <w:b/>
          <w:sz w:val="28"/>
        </w:rPr>
        <w:t>Каа-Хемского</w:t>
      </w:r>
      <w:proofErr w:type="spellEnd"/>
      <w:r w:rsidRPr="00D561C4">
        <w:rPr>
          <w:b/>
          <w:sz w:val="28"/>
        </w:rPr>
        <w:t xml:space="preserve"> района РТ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sz w:val="28"/>
        </w:rPr>
        <w:t>  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828"/>
      </w:tblGrid>
      <w:tr w:rsidR="00D561C4" w:rsidRPr="00D561C4" w:rsidTr="00D561C4"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1C4" w:rsidRPr="00D561C4" w:rsidRDefault="00D561C4" w:rsidP="006B5928">
            <w:pPr>
              <w:spacing w:before="150" w:after="150"/>
              <w:ind w:left="567"/>
              <w:rPr>
                <w:sz w:val="28"/>
              </w:rPr>
            </w:pPr>
            <w:r w:rsidRPr="00D561C4">
              <w:rPr>
                <w:b/>
                <w:sz w:val="28"/>
              </w:rPr>
              <w:t>«Согласовано»:</w:t>
            </w:r>
          </w:p>
          <w:p w:rsidR="00D561C4" w:rsidRPr="00D561C4" w:rsidRDefault="00D561C4" w:rsidP="006B5928">
            <w:pPr>
              <w:spacing w:before="150" w:after="150"/>
              <w:ind w:left="567"/>
              <w:rPr>
                <w:sz w:val="28"/>
              </w:rPr>
            </w:pPr>
            <w:r w:rsidRPr="00D561C4">
              <w:rPr>
                <w:sz w:val="28"/>
              </w:rPr>
              <w:t>Заместитель директора по</w:t>
            </w:r>
          </w:p>
          <w:p w:rsidR="00D561C4" w:rsidRPr="00D561C4" w:rsidRDefault="00D561C4" w:rsidP="006B5928">
            <w:pPr>
              <w:spacing w:before="150" w:after="150"/>
              <w:ind w:left="567"/>
              <w:rPr>
                <w:sz w:val="28"/>
              </w:rPr>
            </w:pPr>
            <w:r w:rsidRPr="00D561C4">
              <w:rPr>
                <w:sz w:val="28"/>
              </w:rPr>
              <w:t xml:space="preserve">ВР  </w:t>
            </w:r>
            <w:proofErr w:type="spellStart"/>
            <w:r w:rsidRPr="00D561C4">
              <w:rPr>
                <w:sz w:val="28"/>
              </w:rPr>
              <w:t>Шумова</w:t>
            </w:r>
            <w:proofErr w:type="spellEnd"/>
            <w:r w:rsidRPr="00D561C4">
              <w:rPr>
                <w:sz w:val="28"/>
              </w:rPr>
              <w:t xml:space="preserve"> Е.В.</w:t>
            </w:r>
          </w:p>
          <w:p w:rsidR="00D561C4" w:rsidRPr="00D561C4" w:rsidRDefault="00D561C4" w:rsidP="006B5928">
            <w:pPr>
              <w:spacing w:before="150" w:after="150"/>
              <w:ind w:left="567"/>
              <w:rPr>
                <w:sz w:val="28"/>
              </w:rPr>
            </w:pPr>
            <w:r w:rsidRPr="00D561C4">
              <w:rPr>
                <w:sz w:val="28"/>
              </w:rPr>
              <w:t>________________________</w:t>
            </w:r>
          </w:p>
          <w:p w:rsidR="00D561C4" w:rsidRPr="00D561C4" w:rsidRDefault="00D561C4" w:rsidP="006B5928">
            <w:pPr>
              <w:spacing w:before="150" w:after="150"/>
              <w:ind w:left="567"/>
              <w:rPr>
                <w:sz w:val="28"/>
              </w:rPr>
            </w:pPr>
            <w:r w:rsidRPr="00D561C4">
              <w:rPr>
                <w:sz w:val="28"/>
              </w:rPr>
              <w:t>Пр.№3 от 31 августа  2022 года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1C4" w:rsidRPr="00D561C4" w:rsidRDefault="00D561C4" w:rsidP="006B5928">
            <w:pPr>
              <w:spacing w:before="150" w:after="150"/>
              <w:jc w:val="right"/>
              <w:rPr>
                <w:sz w:val="28"/>
              </w:rPr>
            </w:pPr>
            <w:r w:rsidRPr="00D561C4">
              <w:rPr>
                <w:b/>
                <w:sz w:val="28"/>
              </w:rPr>
              <w:t>«Утверждено»</w:t>
            </w:r>
          </w:p>
          <w:p w:rsidR="00D561C4" w:rsidRPr="00D561C4" w:rsidRDefault="00D561C4" w:rsidP="006B5928">
            <w:pPr>
              <w:spacing w:before="150" w:after="150"/>
              <w:jc w:val="right"/>
              <w:rPr>
                <w:sz w:val="28"/>
              </w:rPr>
            </w:pPr>
            <w:r w:rsidRPr="00D561C4">
              <w:rPr>
                <w:sz w:val="28"/>
              </w:rPr>
              <w:t>Директор МБОУ СОШ №1</w:t>
            </w:r>
          </w:p>
          <w:p w:rsidR="00D561C4" w:rsidRPr="00D561C4" w:rsidRDefault="00D561C4" w:rsidP="006B5928">
            <w:pPr>
              <w:spacing w:before="150" w:after="150"/>
              <w:jc w:val="right"/>
              <w:rPr>
                <w:sz w:val="28"/>
              </w:rPr>
            </w:pPr>
            <w:r w:rsidRPr="00D561C4">
              <w:rPr>
                <w:sz w:val="28"/>
              </w:rPr>
              <w:t>Радченко М.В.</w:t>
            </w:r>
          </w:p>
          <w:p w:rsidR="00D561C4" w:rsidRPr="00D561C4" w:rsidRDefault="00D561C4" w:rsidP="006B5928">
            <w:pPr>
              <w:spacing w:before="150" w:after="150"/>
              <w:jc w:val="right"/>
              <w:rPr>
                <w:sz w:val="28"/>
              </w:rPr>
            </w:pPr>
            <w:r w:rsidRPr="00D561C4">
              <w:rPr>
                <w:sz w:val="28"/>
              </w:rPr>
              <w:t>____________________</w:t>
            </w:r>
          </w:p>
          <w:p w:rsidR="00D561C4" w:rsidRPr="00D561C4" w:rsidRDefault="00D561C4" w:rsidP="006B5928">
            <w:pPr>
              <w:spacing w:before="150" w:after="150"/>
              <w:jc w:val="right"/>
              <w:rPr>
                <w:sz w:val="28"/>
              </w:rPr>
            </w:pPr>
            <w:proofErr w:type="spellStart"/>
            <w:r w:rsidRPr="00D561C4">
              <w:rPr>
                <w:sz w:val="28"/>
              </w:rPr>
              <w:t>Пр.№</w:t>
            </w:r>
            <w:proofErr w:type="spellEnd"/>
            <w:r w:rsidRPr="00D561C4">
              <w:rPr>
                <w:sz w:val="28"/>
              </w:rPr>
              <w:t xml:space="preserve"> 3</w:t>
            </w:r>
            <w:r w:rsidRPr="00D561C4">
              <w:rPr>
                <w:b/>
                <w:sz w:val="28"/>
              </w:rPr>
              <w:t xml:space="preserve"> </w:t>
            </w:r>
            <w:r w:rsidRPr="00D561C4">
              <w:rPr>
                <w:sz w:val="28"/>
              </w:rPr>
              <w:t>от 31 августа 2023 года</w:t>
            </w:r>
          </w:p>
        </w:tc>
      </w:tr>
    </w:tbl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sz w:val="28"/>
        </w:rPr>
        <w:t> </w:t>
      </w:r>
    </w:p>
    <w:p w:rsidR="00D561C4" w:rsidRPr="00D561C4" w:rsidRDefault="00D561C4" w:rsidP="00D561C4">
      <w:pPr>
        <w:spacing w:before="150" w:after="150"/>
        <w:jc w:val="center"/>
        <w:rPr>
          <w:b/>
          <w:sz w:val="28"/>
        </w:rPr>
      </w:pPr>
    </w:p>
    <w:p w:rsidR="00D561C4" w:rsidRPr="00D561C4" w:rsidRDefault="00D561C4" w:rsidP="00D561C4">
      <w:pPr>
        <w:spacing w:before="150" w:after="150"/>
        <w:jc w:val="center"/>
        <w:rPr>
          <w:b/>
          <w:sz w:val="28"/>
        </w:rPr>
      </w:pPr>
    </w:p>
    <w:p w:rsidR="00D561C4" w:rsidRPr="00D561C4" w:rsidRDefault="00D561C4" w:rsidP="00D561C4">
      <w:pPr>
        <w:spacing w:before="150" w:line="272" w:lineRule="atLeast"/>
        <w:jc w:val="center"/>
        <w:rPr>
          <w:b/>
          <w:sz w:val="28"/>
        </w:rPr>
      </w:pPr>
      <w:r w:rsidRPr="00D561C4">
        <w:rPr>
          <w:b/>
          <w:sz w:val="28"/>
        </w:rPr>
        <w:t xml:space="preserve">Рабочая программа </w:t>
      </w:r>
    </w:p>
    <w:p w:rsidR="00D561C4" w:rsidRPr="00D561C4" w:rsidRDefault="00D561C4" w:rsidP="00D561C4">
      <w:pPr>
        <w:spacing w:before="150" w:line="272" w:lineRule="atLeast"/>
        <w:jc w:val="center"/>
        <w:rPr>
          <w:b/>
          <w:sz w:val="28"/>
        </w:rPr>
      </w:pPr>
      <w:r w:rsidRPr="00D561C4">
        <w:rPr>
          <w:b/>
          <w:sz w:val="28"/>
        </w:rPr>
        <w:t>внеурочной деятельности</w:t>
      </w:r>
    </w:p>
    <w:p w:rsidR="00D561C4" w:rsidRPr="00D561C4" w:rsidRDefault="00D561C4" w:rsidP="00D561C4">
      <w:pPr>
        <w:spacing w:before="150" w:line="272" w:lineRule="atLeast"/>
        <w:jc w:val="center"/>
        <w:rPr>
          <w:b/>
          <w:sz w:val="28"/>
        </w:rPr>
      </w:pPr>
      <w:r w:rsidRPr="00D561C4">
        <w:rPr>
          <w:b/>
          <w:sz w:val="28"/>
        </w:rPr>
        <w:t>«</w:t>
      </w:r>
      <w:proofErr w:type="spellStart"/>
      <w:r>
        <w:rPr>
          <w:b/>
          <w:sz w:val="28"/>
        </w:rPr>
        <w:t>Хуреш</w:t>
      </w:r>
      <w:proofErr w:type="spellEnd"/>
      <w:r w:rsidRPr="00D561C4">
        <w:rPr>
          <w:b/>
          <w:sz w:val="28"/>
        </w:rPr>
        <w:t>»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b/>
          <w:sz w:val="28"/>
        </w:rPr>
        <w:t>1-4 класс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sz w:val="28"/>
        </w:rPr>
        <w:t> 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sz w:val="28"/>
        </w:rPr>
        <w:t> 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</w:p>
    <w:p w:rsidR="00D561C4" w:rsidRPr="00D561C4" w:rsidRDefault="00D561C4" w:rsidP="00D561C4">
      <w:pPr>
        <w:spacing w:before="150" w:after="150"/>
        <w:jc w:val="right"/>
        <w:rPr>
          <w:sz w:val="28"/>
        </w:rPr>
      </w:pPr>
    </w:p>
    <w:p w:rsidR="00D561C4" w:rsidRPr="00D561C4" w:rsidRDefault="00D561C4" w:rsidP="00D561C4">
      <w:pPr>
        <w:spacing w:before="150" w:after="150"/>
        <w:jc w:val="right"/>
        <w:rPr>
          <w:sz w:val="28"/>
        </w:rPr>
      </w:pPr>
    </w:p>
    <w:p w:rsidR="00D561C4" w:rsidRPr="00D561C4" w:rsidRDefault="00D561C4" w:rsidP="00D561C4">
      <w:pPr>
        <w:spacing w:before="150" w:after="150"/>
        <w:jc w:val="right"/>
        <w:rPr>
          <w:sz w:val="28"/>
        </w:rPr>
      </w:pPr>
    </w:p>
    <w:p w:rsidR="00D561C4" w:rsidRPr="00D561C4" w:rsidRDefault="00D561C4" w:rsidP="00D561C4">
      <w:pPr>
        <w:spacing w:before="150" w:after="150"/>
        <w:jc w:val="right"/>
        <w:rPr>
          <w:b/>
          <w:sz w:val="28"/>
        </w:rPr>
      </w:pPr>
      <w:r w:rsidRPr="00D561C4">
        <w:rPr>
          <w:b/>
          <w:sz w:val="28"/>
        </w:rPr>
        <w:t xml:space="preserve">                                                 </w:t>
      </w: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</w:p>
    <w:p w:rsidR="00D561C4" w:rsidRPr="00D561C4" w:rsidRDefault="00D561C4" w:rsidP="00D561C4">
      <w:pPr>
        <w:spacing w:before="150" w:after="150"/>
        <w:jc w:val="center"/>
        <w:rPr>
          <w:sz w:val="28"/>
        </w:rPr>
      </w:pPr>
      <w:r w:rsidRPr="00D561C4">
        <w:rPr>
          <w:sz w:val="28"/>
        </w:rPr>
        <w:t> </w:t>
      </w:r>
      <w:r w:rsidRPr="00D561C4">
        <w:rPr>
          <w:b/>
          <w:sz w:val="28"/>
        </w:rPr>
        <w:t>2022 – 2023 учебный год</w:t>
      </w:r>
    </w:p>
    <w:p w:rsidR="00A71A2A" w:rsidRPr="00D561C4" w:rsidRDefault="00D561C4" w:rsidP="00D561C4">
      <w:pPr>
        <w:spacing w:before="100" w:beforeAutospacing="1" w:after="100" w:afterAutospacing="1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561C4">
        <w:rPr>
          <w:b/>
          <w:color w:val="000000"/>
          <w:sz w:val="28"/>
          <w:szCs w:val="28"/>
        </w:rPr>
        <w:t>ПОЯСНИТЕЛЬНАЯ ЗАПИСКА</w:t>
      </w:r>
    </w:p>
    <w:p w:rsidR="006F41CA" w:rsidRPr="00D561C4" w:rsidRDefault="006F41CA" w:rsidP="00D561C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>Практическая значимость заключается в разработке программно-методического обеспечения внедрения в практику национальных школ Республики Тыва внеурочных занятий по тувинской национальной борьбе «</w:t>
      </w:r>
      <w:proofErr w:type="spellStart"/>
      <w:r w:rsidRPr="00D561C4">
        <w:rPr>
          <w:color w:val="000000"/>
          <w:sz w:val="28"/>
          <w:szCs w:val="28"/>
        </w:rPr>
        <w:t>Хуреш</w:t>
      </w:r>
      <w:proofErr w:type="spellEnd"/>
      <w:r w:rsidRPr="00D561C4">
        <w:rPr>
          <w:color w:val="000000"/>
          <w:sz w:val="28"/>
          <w:szCs w:val="28"/>
        </w:rPr>
        <w:t>», способствующих всестороннему развитию организма и формированию устойчивого интереса детей к физической культуре и спорту</w:t>
      </w:r>
    </w:p>
    <w:p w:rsidR="00DA1289" w:rsidRPr="00D561C4" w:rsidRDefault="00DA1289" w:rsidP="00D561C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 xml:space="preserve">  Борьба «</w:t>
      </w:r>
      <w:proofErr w:type="spellStart"/>
      <w:r w:rsidRPr="00D561C4">
        <w:rPr>
          <w:color w:val="000000"/>
          <w:sz w:val="28"/>
          <w:szCs w:val="28"/>
        </w:rPr>
        <w:t>Хуреш</w:t>
      </w:r>
      <w:proofErr w:type="spellEnd"/>
      <w:r w:rsidRPr="00D561C4">
        <w:rPr>
          <w:color w:val="000000"/>
          <w:sz w:val="28"/>
          <w:szCs w:val="28"/>
        </w:rPr>
        <w:t>» также является как практический материал – для удовлетворения игровой деятельности детей, в которой они удовлетворяют свои духовные и физические возможности. В содержании и значении физических упражнений борьбы «</w:t>
      </w:r>
      <w:proofErr w:type="spellStart"/>
      <w:r w:rsidRPr="00D561C4">
        <w:rPr>
          <w:color w:val="000000"/>
          <w:sz w:val="28"/>
          <w:szCs w:val="28"/>
        </w:rPr>
        <w:t>Хуреш</w:t>
      </w:r>
      <w:proofErr w:type="spellEnd"/>
      <w:r w:rsidRPr="00D561C4">
        <w:rPr>
          <w:color w:val="000000"/>
          <w:sz w:val="28"/>
          <w:szCs w:val="28"/>
        </w:rPr>
        <w:t>» дети находят отражения окружающей среды и  природной красоты.  Очень высоко можно оценить образовательное, воспитательное, даже лечебное значение борьбы «</w:t>
      </w:r>
      <w:proofErr w:type="spellStart"/>
      <w:r w:rsidRPr="00D561C4">
        <w:rPr>
          <w:color w:val="000000"/>
          <w:sz w:val="28"/>
          <w:szCs w:val="28"/>
        </w:rPr>
        <w:t>Хуреш</w:t>
      </w:r>
      <w:proofErr w:type="spellEnd"/>
      <w:r w:rsidRPr="00D561C4">
        <w:rPr>
          <w:color w:val="000000"/>
          <w:sz w:val="28"/>
          <w:szCs w:val="28"/>
        </w:rPr>
        <w:t xml:space="preserve">», так как обычно все юноши занимающиеся борьбой обычно очень крепкие и здоровые. Исторические и этнографические материалы свидетельствуют о том, что в Республике Тыва многие борцы являются и являлись долгожителями.   </w:t>
      </w:r>
    </w:p>
    <w:p w:rsidR="00A71A2A" w:rsidRPr="00D561C4" w:rsidRDefault="00F94875" w:rsidP="00D561C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 xml:space="preserve">Основные задачи учителей физической культуры,тренеров-преподавателей и  работников образования в области физической культуры и спорта состоят в формировании здорового образа жизни у подрастающего поколения. В этом контексте приоритетной должна стать роль тувинских национальных видов спорта, народных подвижных игр и физических упражнений, направленных на подготовку всесторонне развитых, духовно богатых и физически крепких школьников, также формирование у них активной мотивации о собственном здоровье и здоровье окружающих. </w:t>
      </w:r>
    </w:p>
    <w:p w:rsidR="00E1303C" w:rsidRPr="00D561C4" w:rsidRDefault="00E1303C" w:rsidP="00D561C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 xml:space="preserve">          Несмотря на достижения спортивной науки в школьной физической культуре, концептуальные подходы не нашли своевременного продолжения в современной теории и методике физического воспитания в Республике Тыва. Это обстоятельство обусловило насущную потребность использования борьбы «</w:t>
      </w:r>
      <w:proofErr w:type="spellStart"/>
      <w:r w:rsidRPr="00D561C4">
        <w:rPr>
          <w:color w:val="000000"/>
          <w:sz w:val="28"/>
          <w:szCs w:val="28"/>
        </w:rPr>
        <w:t>Хуреш</w:t>
      </w:r>
      <w:proofErr w:type="spellEnd"/>
      <w:r w:rsidRPr="00D561C4">
        <w:rPr>
          <w:color w:val="000000"/>
          <w:sz w:val="28"/>
          <w:szCs w:val="28"/>
        </w:rPr>
        <w:t>» в системе физического воспитания  общеобразовательных школ Республики Тыва.</w:t>
      </w:r>
    </w:p>
    <w:p w:rsidR="009E0F86" w:rsidRPr="00D561C4" w:rsidRDefault="009E0F86" w:rsidP="00D561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>Учебная работа организуется на основании данной программы и проводится круглогодично.</w:t>
      </w:r>
    </w:p>
    <w:p w:rsidR="009E0F86" w:rsidRPr="00D561C4" w:rsidRDefault="009E0F86" w:rsidP="00D561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>Занятия по освоению теоретического материала проводятся в виде бесед, пояснений на практических и теоретических занятиях. Практический материал изучается на учебно-тренировочных занятиях, проводимых в форме групповых уроков.</w:t>
      </w:r>
    </w:p>
    <w:p w:rsidR="00D561C4" w:rsidRPr="00D561C4" w:rsidRDefault="00D561C4" w:rsidP="00D561C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 xml:space="preserve">Цель: </w:t>
      </w:r>
      <w:r w:rsidRPr="00D561C4">
        <w:rPr>
          <w:sz w:val="28"/>
          <w:szCs w:val="28"/>
        </w:rPr>
        <w:t xml:space="preserve"> изучение народной борьбы тувинцев, ее история и значение в сохранении и развитии традиционной культуры.</w:t>
      </w:r>
    </w:p>
    <w:p w:rsidR="00D561C4" w:rsidRPr="00D561C4" w:rsidRDefault="00D561C4" w:rsidP="00D561C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>Задачи:</w:t>
      </w:r>
      <w:r w:rsidRPr="00D561C4">
        <w:rPr>
          <w:sz w:val="28"/>
          <w:szCs w:val="28"/>
        </w:rPr>
        <w:t xml:space="preserve"> - изучение теоретических основ и методики преподавания тувинской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»; </w:t>
      </w:r>
    </w:p>
    <w:p w:rsidR="00D561C4" w:rsidRPr="00D561C4" w:rsidRDefault="00D561C4" w:rsidP="00D561C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расширить представление о тувинской национальной борьбе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</w:t>
      </w:r>
    </w:p>
    <w:p w:rsidR="00D561C4" w:rsidRPr="00D561C4" w:rsidRDefault="00D561C4" w:rsidP="00D561C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sz w:val="28"/>
          <w:szCs w:val="28"/>
        </w:rPr>
        <w:t xml:space="preserve"> - роль и значение предмета в подготовке будущих борцов: изучение национального вида спорта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 способствует выработке необходимых методических знаний и навыков в области физической культуры и спорта.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Содержание рабочей программы.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Рабочая программа составлена </w:t>
      </w:r>
      <w:r w:rsidR="002A2609" w:rsidRPr="00D561C4">
        <w:rPr>
          <w:sz w:val="28"/>
          <w:szCs w:val="28"/>
        </w:rPr>
        <w:t xml:space="preserve"> на основе </w:t>
      </w:r>
      <w:r w:rsidRPr="00D561C4">
        <w:rPr>
          <w:sz w:val="28"/>
          <w:szCs w:val="28"/>
        </w:rPr>
        <w:t>ФГОС НОО</w:t>
      </w:r>
      <w:r w:rsidR="002A2609" w:rsidRPr="00D561C4">
        <w:rPr>
          <w:sz w:val="28"/>
          <w:szCs w:val="28"/>
        </w:rPr>
        <w:t>.</w:t>
      </w:r>
    </w:p>
    <w:p w:rsidR="00D561C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Основной образовательной программы начального общего о</w:t>
      </w:r>
      <w:r w:rsidR="002A2609" w:rsidRPr="00D561C4">
        <w:rPr>
          <w:sz w:val="28"/>
          <w:szCs w:val="28"/>
        </w:rPr>
        <w:t xml:space="preserve">бразования МБОУ СОШ №1 </w:t>
      </w:r>
      <w:proofErr w:type="spellStart"/>
      <w:r w:rsidR="002A2609" w:rsidRPr="00D561C4">
        <w:rPr>
          <w:sz w:val="28"/>
          <w:szCs w:val="28"/>
        </w:rPr>
        <w:t>им.Ю.А.Гагаринас.Сарыг-Сеп</w:t>
      </w:r>
      <w:proofErr w:type="spellEnd"/>
      <w:r w:rsidR="002A2609" w:rsidRPr="00D561C4">
        <w:rPr>
          <w:sz w:val="28"/>
          <w:szCs w:val="28"/>
        </w:rPr>
        <w:t>.</w:t>
      </w:r>
    </w:p>
    <w:p w:rsidR="007F74A4" w:rsidRPr="00D561C4" w:rsidRDefault="00D561C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 </w:t>
      </w:r>
      <w:r w:rsidR="007F74A4" w:rsidRPr="00D561C4">
        <w:rPr>
          <w:sz w:val="28"/>
          <w:szCs w:val="28"/>
        </w:rPr>
        <w:t xml:space="preserve">Программы для общеобразовательных учреждений по физической культуре 1-4 классов под редакцией В. И. Лях, А. А. </w:t>
      </w:r>
      <w:proofErr w:type="spellStart"/>
      <w:r w:rsidR="007F74A4" w:rsidRPr="00D561C4">
        <w:rPr>
          <w:sz w:val="28"/>
          <w:szCs w:val="28"/>
        </w:rPr>
        <w:t>Зданевич</w:t>
      </w:r>
      <w:proofErr w:type="spellEnd"/>
      <w:r w:rsidR="007F74A4" w:rsidRPr="00D561C4">
        <w:rPr>
          <w:sz w:val="28"/>
          <w:szCs w:val="28"/>
        </w:rPr>
        <w:t>, издательства  М.: Просвещение, 2014г.</w:t>
      </w:r>
    </w:p>
    <w:p w:rsidR="00C17095" w:rsidRPr="00D561C4" w:rsidRDefault="007F74A4" w:rsidP="00D561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61C4">
        <w:rPr>
          <w:bCs/>
          <w:sz w:val="28"/>
          <w:szCs w:val="28"/>
        </w:rPr>
        <w:t>Данная рабочая программа предназначена дл</w:t>
      </w:r>
      <w:bookmarkStart w:id="0" w:name="_Toc288394058"/>
      <w:bookmarkStart w:id="1" w:name="_Toc288410525"/>
      <w:bookmarkStart w:id="2" w:name="_Toc288410654"/>
      <w:bookmarkStart w:id="3" w:name="_Toc489193045"/>
      <w:r w:rsidR="00263D9F" w:rsidRPr="00D561C4">
        <w:rPr>
          <w:bCs/>
          <w:sz w:val="28"/>
          <w:szCs w:val="28"/>
        </w:rPr>
        <w:t>я учителей физической культуры.</w:t>
      </w:r>
    </w:p>
    <w:p w:rsidR="00176A92" w:rsidRPr="00D561C4" w:rsidRDefault="00176A92" w:rsidP="00D561C4">
      <w:pPr>
        <w:pStyle w:val="a3"/>
        <w:ind w:firstLine="709"/>
        <w:jc w:val="both"/>
        <w:rPr>
          <w:rFonts w:eastAsia="Times New Roman"/>
          <w:b w:val="0"/>
          <w:szCs w:val="28"/>
        </w:rPr>
      </w:pPr>
    </w:p>
    <w:p w:rsidR="007F74A4" w:rsidRPr="00D561C4" w:rsidRDefault="007F74A4" w:rsidP="00D561C4">
      <w:pPr>
        <w:pStyle w:val="a3"/>
        <w:ind w:left="426" w:firstLine="709"/>
        <w:jc w:val="both"/>
        <w:rPr>
          <w:szCs w:val="28"/>
        </w:rPr>
      </w:pPr>
      <w:r w:rsidRPr="00D561C4">
        <w:rPr>
          <w:szCs w:val="28"/>
        </w:rPr>
        <w:t>Планируемые результаты освоения </w:t>
      </w:r>
      <w:bookmarkEnd w:id="0"/>
      <w:bookmarkEnd w:id="1"/>
      <w:bookmarkEnd w:id="2"/>
      <w:r w:rsidRPr="00D561C4">
        <w:rPr>
          <w:szCs w:val="28"/>
        </w:rPr>
        <w:t>ООП</w:t>
      </w:r>
      <w:bookmarkEnd w:id="3"/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7F74A4" w:rsidRPr="00D561C4" w:rsidRDefault="0075386E" w:rsidP="00D561C4">
      <w:pPr>
        <w:pStyle w:val="a5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D561C4">
        <w:rPr>
          <w:rFonts w:ascii="Times New Roman" w:hAnsi="Times New Roman"/>
          <w:iCs/>
          <w:color w:val="auto"/>
          <w:sz w:val="28"/>
          <w:szCs w:val="28"/>
        </w:rPr>
        <w:t>(для мальчиков (1-4 классов)</w:t>
      </w:r>
      <w:r w:rsidR="007F74A4" w:rsidRPr="00D561C4">
        <w:rPr>
          <w:rFonts w:ascii="Times New Roman" w:hAnsi="Times New Roman"/>
          <w:iCs/>
          <w:color w:val="auto"/>
          <w:sz w:val="28"/>
          <w:szCs w:val="28"/>
        </w:rPr>
        <w:t>, не имеющих противопоказаний для занятий физической культурой или существенных ограничений по нагрузке)</w:t>
      </w:r>
    </w:p>
    <w:p w:rsidR="007F74A4" w:rsidRPr="00D561C4" w:rsidRDefault="007F74A4" w:rsidP="00D561C4">
      <w:pPr>
        <w:pStyle w:val="a5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D561C4">
        <w:rPr>
          <w:rFonts w:ascii="Times New Roman" w:hAnsi="Times New Roman"/>
          <w:color w:val="auto"/>
          <w:spacing w:val="2"/>
          <w:sz w:val="28"/>
          <w:szCs w:val="28"/>
        </w:rPr>
        <w:t>В результате обучения</w:t>
      </w:r>
      <w:r w:rsidR="004156BD" w:rsidRPr="00D561C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D561C4">
        <w:rPr>
          <w:rFonts w:ascii="Times New Roman" w:hAnsi="Times New Roman"/>
          <w:color w:val="auto"/>
          <w:spacing w:val="2"/>
          <w:sz w:val="28"/>
          <w:szCs w:val="28"/>
        </w:rPr>
        <w:t xml:space="preserve"> обучающиеся на уровне началь</w:t>
      </w:r>
      <w:r w:rsidRPr="00D561C4">
        <w:rPr>
          <w:rFonts w:ascii="Times New Roman" w:hAnsi="Times New Roman"/>
          <w:color w:val="auto"/>
          <w:sz w:val="28"/>
          <w:szCs w:val="28"/>
        </w:rPr>
        <w:t>ного общего образования начнут понимать значение</w:t>
      </w:r>
      <w:r w:rsidR="0075386E" w:rsidRPr="00D561C4">
        <w:rPr>
          <w:rFonts w:ascii="Times New Roman" w:hAnsi="Times New Roman"/>
          <w:color w:val="auto"/>
          <w:sz w:val="28"/>
          <w:szCs w:val="28"/>
        </w:rPr>
        <w:t xml:space="preserve"> занятий тувинской борьбы «</w:t>
      </w:r>
      <w:proofErr w:type="spellStart"/>
      <w:r w:rsidR="0075386E" w:rsidRPr="00D561C4">
        <w:rPr>
          <w:rFonts w:ascii="Times New Roman" w:hAnsi="Times New Roman"/>
          <w:color w:val="auto"/>
          <w:sz w:val="28"/>
          <w:szCs w:val="28"/>
        </w:rPr>
        <w:t>Хуреш</w:t>
      </w:r>
      <w:proofErr w:type="spellEnd"/>
      <w:r w:rsidR="0075386E" w:rsidRPr="00D561C4">
        <w:rPr>
          <w:rFonts w:ascii="Times New Roman" w:hAnsi="Times New Roman"/>
          <w:color w:val="auto"/>
          <w:sz w:val="28"/>
          <w:szCs w:val="28"/>
        </w:rPr>
        <w:t>»</w:t>
      </w:r>
      <w:r w:rsidRPr="00D561C4">
        <w:rPr>
          <w:rFonts w:ascii="Times New Roman" w:hAnsi="Times New Roman"/>
          <w:color w:val="auto"/>
          <w:sz w:val="28"/>
          <w:szCs w:val="28"/>
        </w:rPr>
        <w:t xml:space="preserve"> для укрепления здоровья, физического развития, физической подготовленности и трудовой деятельности.</w:t>
      </w:r>
    </w:p>
    <w:p w:rsidR="004156BD" w:rsidRPr="00D561C4" w:rsidRDefault="004156BD" w:rsidP="00D561C4">
      <w:pPr>
        <w:pStyle w:val="a5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4156BD" w:rsidRPr="00D561C4" w:rsidRDefault="004156BD" w:rsidP="00D561C4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561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Знания о тувинской национальной борьбе «</w:t>
      </w:r>
      <w:proofErr w:type="spellStart"/>
      <w:r w:rsidRPr="00D561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Хуреш</w:t>
      </w:r>
      <w:proofErr w:type="spellEnd"/>
      <w:r w:rsidRPr="00D561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176A92" w:rsidRPr="00D561C4" w:rsidRDefault="00176A92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76A92" w:rsidRPr="00D561C4" w:rsidRDefault="004156BD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Выпускник начальной школы должен знать:</w:t>
      </w:r>
    </w:p>
    <w:p w:rsidR="004156BD" w:rsidRPr="00D561C4" w:rsidRDefault="004156BD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56BD" w:rsidRPr="00D561C4" w:rsidRDefault="004156BD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>-</w:t>
      </w:r>
      <w:r w:rsidRPr="00D561C4">
        <w:rPr>
          <w:sz w:val="28"/>
          <w:szCs w:val="28"/>
        </w:rPr>
        <w:t>историю развития тувинской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»;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-знаменитых борцов Тувы;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sz w:val="28"/>
          <w:szCs w:val="28"/>
        </w:rPr>
        <w:t>-почетных званий и титулов борцов;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характерность своего организма и здоровья;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 – значение здорового образа жизни и физических упражнений для организма человека;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 правила гигиены и основы техники безопасности в спортивном зале и на спортивной площадке; 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– особенности традиционной культуры тувинского народа;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– названия базовых приемов тувинской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»;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– правила соревнований и этикет в борьбе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»;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– влияние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 на состояние здоровья. </w:t>
      </w:r>
    </w:p>
    <w:p w:rsidR="00EB31EC" w:rsidRPr="00D561C4" w:rsidRDefault="00EB31EC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Выпускник начальной школы должен уметь:</w:t>
      </w:r>
    </w:p>
    <w:p w:rsidR="00176A92" w:rsidRPr="00D561C4" w:rsidRDefault="00EB31EC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561C4">
        <w:rPr>
          <w:sz w:val="28"/>
          <w:szCs w:val="28"/>
        </w:rPr>
        <w:t xml:space="preserve"> – показывать выполнение приемов тувинской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»;</w:t>
      </w:r>
    </w:p>
    <w:p w:rsidR="00420D06" w:rsidRPr="00D561C4" w:rsidRDefault="00420D06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  -выполнять 7-8 приемов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»; </w:t>
      </w:r>
    </w:p>
    <w:p w:rsidR="00176A92" w:rsidRPr="00D561C4" w:rsidRDefault="00420D06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  владеть 6-8  приемами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».</w:t>
      </w:r>
    </w:p>
    <w:p w:rsidR="00176A92" w:rsidRPr="00D561C4" w:rsidRDefault="00176A92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F74A4" w:rsidRPr="00D561C4" w:rsidRDefault="007F74A4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561C4">
        <w:rPr>
          <w:b/>
          <w:i/>
          <w:sz w:val="28"/>
          <w:szCs w:val="28"/>
        </w:rPr>
        <w:t>Личностные результаты: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AD1FDA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проявление дисциплинированности, трудолюбие и упорство в достижении поставленных целей;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- оказание бескорыстной помощи своим сверстникам, нахождение с ними общего языка и общих интересов. </w:t>
      </w:r>
    </w:p>
    <w:p w:rsidR="00AD1FDA" w:rsidRPr="00D561C4" w:rsidRDefault="00AD1FDA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F74A4" w:rsidRPr="00D561C4" w:rsidRDefault="007F74A4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D561C4">
        <w:rPr>
          <w:b/>
          <w:i/>
          <w:sz w:val="28"/>
          <w:szCs w:val="28"/>
        </w:rPr>
        <w:t>Метапредметные</w:t>
      </w:r>
      <w:proofErr w:type="spellEnd"/>
      <w:r w:rsidRPr="00D561C4">
        <w:rPr>
          <w:b/>
          <w:i/>
          <w:sz w:val="28"/>
          <w:szCs w:val="28"/>
        </w:rPr>
        <w:t xml:space="preserve"> результаты: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характеристика явления (действия и поступков), их объективная оценка на основе освоенных знаний и имеющегося опыта;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обнаружение ошибок при выполнении учебных заданий, отбор способов их исправления;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общение и взаимодействие со сверстниками на принципах взаимоуважения и взаимопомощи, дружбы и толерантности;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обеспечение защиты и сохранности природы во время активного отдых</w:t>
      </w:r>
      <w:r w:rsidR="00AD1FDA" w:rsidRPr="00D561C4">
        <w:rPr>
          <w:sz w:val="28"/>
          <w:szCs w:val="28"/>
        </w:rPr>
        <w:t>а и зан</w:t>
      </w:r>
      <w:r w:rsidR="005F1F8A" w:rsidRPr="00D561C4">
        <w:rPr>
          <w:sz w:val="28"/>
          <w:szCs w:val="28"/>
        </w:rPr>
        <w:t>ятий тувинской национальной борьбы</w:t>
      </w:r>
      <w:r w:rsidR="00AD1FDA" w:rsidRPr="00D561C4">
        <w:rPr>
          <w:sz w:val="28"/>
          <w:szCs w:val="28"/>
        </w:rPr>
        <w:t xml:space="preserve"> «</w:t>
      </w:r>
      <w:proofErr w:type="spellStart"/>
      <w:r w:rsidR="00AD1FDA" w:rsidRPr="00D561C4">
        <w:rPr>
          <w:sz w:val="28"/>
          <w:szCs w:val="28"/>
        </w:rPr>
        <w:t>Хуреш</w:t>
      </w:r>
      <w:proofErr w:type="spellEnd"/>
      <w:r w:rsidR="00AD1FDA" w:rsidRPr="00D561C4">
        <w:rPr>
          <w:sz w:val="28"/>
          <w:szCs w:val="28"/>
        </w:rPr>
        <w:t>»</w:t>
      </w:r>
      <w:r w:rsidRPr="00D561C4">
        <w:rPr>
          <w:sz w:val="28"/>
          <w:szCs w:val="28"/>
        </w:rPr>
        <w:t>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планирование собственной деятельности, распределение нагрузки и организация отдыха в процессе её выполнения;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анализ и объективная оценка результатов собственного труда, поиск возможностей и способов их улучшения;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видение красоты движений, выделение и обоснование эстетических признаков в движениях и передвижениях человека;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оценка красоты телосложения и осанки, сравнение их с эталонными образцами;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- управление эмоциями при общении со сверстниками, взрослыми, хладнокровие, </w:t>
      </w:r>
      <w:r w:rsidR="00AD1FDA" w:rsidRPr="00D561C4">
        <w:rPr>
          <w:sz w:val="28"/>
          <w:szCs w:val="28"/>
        </w:rPr>
        <w:t>сдержанность, рассудительность;</w:t>
      </w:r>
      <w:r w:rsidRPr="00D561C4">
        <w:rPr>
          <w:sz w:val="28"/>
          <w:szCs w:val="28"/>
        </w:rPr>
        <w:t>.</w:t>
      </w:r>
    </w:p>
    <w:p w:rsidR="00564352" w:rsidRPr="00D561C4" w:rsidRDefault="00564352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F74A4" w:rsidRPr="00D561C4" w:rsidRDefault="007F74A4" w:rsidP="00D561C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561C4">
        <w:rPr>
          <w:b/>
          <w:i/>
          <w:sz w:val="28"/>
          <w:szCs w:val="28"/>
        </w:rPr>
        <w:t>Предметные результаты: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планирование занятий физическими упражнениями в режиме дня, организация отдыха и досуга с использование средств физической культуры;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изложение фактов исто</w:t>
      </w:r>
      <w:r w:rsidR="005F1F8A" w:rsidRPr="00D561C4">
        <w:rPr>
          <w:sz w:val="28"/>
          <w:szCs w:val="28"/>
        </w:rPr>
        <w:t>рии развитиятувинской национальной борьбы «</w:t>
      </w:r>
      <w:proofErr w:type="spellStart"/>
      <w:r w:rsidR="005F1F8A" w:rsidRPr="00D561C4">
        <w:rPr>
          <w:sz w:val="28"/>
          <w:szCs w:val="28"/>
        </w:rPr>
        <w:t>Хуреш</w:t>
      </w:r>
      <w:proofErr w:type="spellEnd"/>
      <w:r w:rsidR="005F1F8A" w:rsidRPr="00D561C4">
        <w:rPr>
          <w:sz w:val="28"/>
          <w:szCs w:val="28"/>
        </w:rPr>
        <w:t>»</w:t>
      </w:r>
      <w:r w:rsidRPr="00D561C4">
        <w:rPr>
          <w:sz w:val="28"/>
          <w:szCs w:val="28"/>
        </w:rPr>
        <w:t>, характеристика её роли и значения в жизнедеятельности человека, связь с трудовой и военной деятельностью;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п</w:t>
      </w:r>
      <w:r w:rsidR="005F1F8A" w:rsidRPr="00D561C4">
        <w:rPr>
          <w:sz w:val="28"/>
          <w:szCs w:val="28"/>
        </w:rPr>
        <w:t>редставление тувинской национальной борьбы «</w:t>
      </w:r>
      <w:proofErr w:type="spellStart"/>
      <w:r w:rsidR="005F1F8A" w:rsidRPr="00D561C4">
        <w:rPr>
          <w:sz w:val="28"/>
          <w:szCs w:val="28"/>
        </w:rPr>
        <w:t>Хуреш</w:t>
      </w:r>
      <w:proofErr w:type="spellEnd"/>
      <w:r w:rsidR="005F1F8A" w:rsidRPr="00D561C4">
        <w:rPr>
          <w:sz w:val="28"/>
          <w:szCs w:val="28"/>
        </w:rPr>
        <w:t xml:space="preserve">» </w:t>
      </w:r>
      <w:r w:rsidRPr="00D561C4">
        <w:rPr>
          <w:sz w:val="28"/>
          <w:szCs w:val="28"/>
        </w:rPr>
        <w:t xml:space="preserve"> как средства укрепления здоровья, физического развития и физической подготовки человека;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организация и проведение со сверстниками подвижных  и элементов соревнований, осуществление их объективного судейства;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бережное обращение с инвентарём и оборудованием, соблюдение т</w:t>
      </w:r>
      <w:r w:rsidR="005F1F8A" w:rsidRPr="00D561C4">
        <w:rPr>
          <w:sz w:val="28"/>
          <w:szCs w:val="28"/>
        </w:rPr>
        <w:t>ребований техники безопасности;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взаимодействие со сверстниками по п</w:t>
      </w:r>
      <w:r w:rsidR="005F1F8A" w:rsidRPr="00D561C4">
        <w:rPr>
          <w:sz w:val="28"/>
          <w:szCs w:val="28"/>
        </w:rPr>
        <w:t>равилам проведения тувинской национальной борьбы «</w:t>
      </w:r>
      <w:proofErr w:type="spellStart"/>
      <w:r w:rsidR="005F1F8A" w:rsidRPr="00D561C4">
        <w:rPr>
          <w:sz w:val="28"/>
          <w:szCs w:val="28"/>
        </w:rPr>
        <w:t>Хуреш</w:t>
      </w:r>
      <w:proofErr w:type="spellEnd"/>
      <w:r w:rsidR="005F1F8A" w:rsidRPr="00D561C4">
        <w:rPr>
          <w:sz w:val="28"/>
          <w:szCs w:val="28"/>
        </w:rPr>
        <w:t xml:space="preserve">» 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объяснение в доступной форме правил (техники) выполнения двигательных действий, анализ и поиск ошибок, исправление их;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- выполнение технических действий из базовых видов спорта, применение их в игровой и соревновательной деятельной гости;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rStyle w:val="c0c3"/>
          <w:sz w:val="28"/>
          <w:szCs w:val="28"/>
        </w:rPr>
      </w:pPr>
      <w:r w:rsidRPr="00D561C4">
        <w:rPr>
          <w:sz w:val="28"/>
          <w:szCs w:val="28"/>
        </w:rPr>
        <w:t>- выполнение жизненно важных двигательных навыков и умений различными с</w:t>
      </w:r>
      <w:r w:rsidR="005F1F8A" w:rsidRPr="00D561C4">
        <w:rPr>
          <w:sz w:val="28"/>
          <w:szCs w:val="28"/>
        </w:rPr>
        <w:t>пособами, в различных условиях.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rStyle w:val="c0c3"/>
          <w:sz w:val="28"/>
          <w:szCs w:val="28"/>
        </w:rPr>
      </w:pPr>
      <w:r w:rsidRPr="00D561C4">
        <w:rPr>
          <w:rStyle w:val="c0c3"/>
          <w:b/>
          <w:sz w:val="28"/>
          <w:szCs w:val="28"/>
        </w:rPr>
        <w:t> Принципы,</w:t>
      </w:r>
      <w:r w:rsidRPr="00D561C4">
        <w:rPr>
          <w:rStyle w:val="c0c3"/>
          <w:sz w:val="28"/>
          <w:szCs w:val="28"/>
        </w:rPr>
        <w:t xml:space="preserve"> лежащие в основе построения программы: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rStyle w:val="c0c3"/>
          <w:sz w:val="28"/>
          <w:szCs w:val="28"/>
        </w:rPr>
      </w:pPr>
      <w:r w:rsidRPr="00D561C4">
        <w:rPr>
          <w:rStyle w:val="c0c3"/>
          <w:sz w:val="28"/>
          <w:szCs w:val="28"/>
        </w:rPr>
        <w:t>1) личностно-ориентированные: двигательного развития, творчества, психологической комфортности;</w:t>
      </w:r>
    </w:p>
    <w:p w:rsidR="007F74A4" w:rsidRPr="00D561C4" w:rsidRDefault="007F74A4" w:rsidP="00D561C4">
      <w:pPr>
        <w:spacing w:line="360" w:lineRule="auto"/>
        <w:ind w:firstLine="709"/>
        <w:jc w:val="both"/>
        <w:rPr>
          <w:rStyle w:val="c0c3"/>
          <w:sz w:val="28"/>
          <w:szCs w:val="28"/>
        </w:rPr>
      </w:pPr>
      <w:r w:rsidRPr="00D561C4">
        <w:rPr>
          <w:rStyle w:val="c0c3"/>
          <w:sz w:val="28"/>
          <w:szCs w:val="28"/>
        </w:rPr>
        <w:t>2) культурно-ориентированные: целостного пре</w:t>
      </w:r>
      <w:r w:rsidR="005F1F8A" w:rsidRPr="00D561C4">
        <w:rPr>
          <w:rStyle w:val="c0c3"/>
          <w:sz w:val="28"/>
          <w:szCs w:val="28"/>
        </w:rPr>
        <w:t>дставления о тувинской национальной игре «</w:t>
      </w:r>
      <w:proofErr w:type="spellStart"/>
      <w:r w:rsidR="005F1F8A" w:rsidRPr="00D561C4">
        <w:rPr>
          <w:rStyle w:val="c0c3"/>
          <w:sz w:val="28"/>
          <w:szCs w:val="28"/>
        </w:rPr>
        <w:t>Хуреш</w:t>
      </w:r>
      <w:proofErr w:type="spellEnd"/>
      <w:r w:rsidR="005F1F8A" w:rsidRPr="00D561C4">
        <w:rPr>
          <w:rStyle w:val="c0c3"/>
          <w:sz w:val="28"/>
          <w:szCs w:val="28"/>
        </w:rPr>
        <w:t>»</w:t>
      </w:r>
      <w:r w:rsidRPr="00D561C4">
        <w:rPr>
          <w:rStyle w:val="c0c3"/>
          <w:sz w:val="28"/>
          <w:szCs w:val="28"/>
        </w:rPr>
        <w:t>, системати</w:t>
      </w:r>
      <w:r w:rsidR="005F1F8A" w:rsidRPr="00D561C4">
        <w:rPr>
          <w:rStyle w:val="c0c3"/>
          <w:sz w:val="28"/>
          <w:szCs w:val="28"/>
        </w:rPr>
        <w:t>чности, непрерывности.</w:t>
      </w:r>
    </w:p>
    <w:p w:rsidR="00C17095" w:rsidRPr="00D561C4" w:rsidRDefault="007F74A4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rStyle w:val="c0c3"/>
          <w:sz w:val="28"/>
          <w:szCs w:val="28"/>
        </w:rPr>
        <w:lastRenderedPageBreak/>
        <w:t xml:space="preserve">3) </w:t>
      </w:r>
      <w:proofErr w:type="spellStart"/>
      <w:r w:rsidRPr="00D561C4">
        <w:rPr>
          <w:rStyle w:val="c0c3"/>
          <w:sz w:val="28"/>
          <w:szCs w:val="28"/>
        </w:rPr>
        <w:t>деятельностно-ориентированные</w:t>
      </w:r>
      <w:proofErr w:type="spellEnd"/>
      <w:r w:rsidRPr="00D561C4">
        <w:rPr>
          <w:rStyle w:val="c0c3"/>
          <w:sz w:val="28"/>
          <w:szCs w:val="28"/>
        </w:rPr>
        <w:t>: двигательной деятельности, перехода от совместной учебно-познавательной деятельности к самостоятельной физкультурной д</w:t>
      </w:r>
      <w:r w:rsidR="00BE747F" w:rsidRPr="00D561C4">
        <w:rPr>
          <w:rStyle w:val="c0c3"/>
          <w:sz w:val="28"/>
          <w:szCs w:val="28"/>
        </w:rPr>
        <w:t>еятельности младшего школьника</w:t>
      </w:r>
    </w:p>
    <w:p w:rsidR="00C17095" w:rsidRPr="00D561C4" w:rsidRDefault="00C17095" w:rsidP="00D561C4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</w:p>
    <w:p w:rsidR="00C17095" w:rsidRPr="00D561C4" w:rsidRDefault="00C17095" w:rsidP="00D561C4">
      <w:pPr>
        <w:pStyle w:val="2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  1.  Организационно-методические особенности </w:t>
      </w:r>
    </w:p>
    <w:p w:rsidR="00C17095" w:rsidRPr="00D561C4" w:rsidRDefault="00C17095" w:rsidP="00D561C4">
      <w:pPr>
        <w:pStyle w:val="22"/>
        <w:spacing w:after="0" w:line="360" w:lineRule="auto"/>
        <w:ind w:left="360"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подготовки тувинской национальной борьбы «</w:t>
      </w:r>
      <w:proofErr w:type="spellStart"/>
      <w:r w:rsidRPr="00D561C4">
        <w:rPr>
          <w:b/>
          <w:sz w:val="28"/>
          <w:szCs w:val="28"/>
        </w:rPr>
        <w:t>Хуреш</w:t>
      </w:r>
      <w:proofErr w:type="spellEnd"/>
      <w:r w:rsidRPr="00D561C4">
        <w:rPr>
          <w:b/>
          <w:sz w:val="28"/>
          <w:szCs w:val="28"/>
        </w:rPr>
        <w:t>».</w:t>
      </w:r>
    </w:p>
    <w:p w:rsidR="00C17095" w:rsidRPr="00D561C4" w:rsidRDefault="00C17095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095" w:rsidRPr="00D561C4" w:rsidRDefault="00C17095" w:rsidP="00D561C4">
      <w:pPr>
        <w:pStyle w:val="3"/>
        <w:widowControl w:val="0"/>
        <w:spacing w:line="360" w:lineRule="auto"/>
        <w:rPr>
          <w:i/>
          <w:szCs w:val="28"/>
        </w:rPr>
      </w:pPr>
      <w:r w:rsidRPr="00D561C4">
        <w:rPr>
          <w:i/>
          <w:szCs w:val="28"/>
        </w:rPr>
        <w:t>Основные задачи: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i/>
          <w:szCs w:val="28"/>
        </w:rPr>
        <w:t xml:space="preserve">- </w:t>
      </w:r>
      <w:r w:rsidRPr="00D561C4">
        <w:rPr>
          <w:szCs w:val="28"/>
        </w:rPr>
        <w:t>привлечение детей к занятиям тувинской национальной борьбы «</w:t>
      </w:r>
      <w:proofErr w:type="spellStart"/>
      <w:r w:rsidRPr="00D561C4">
        <w:rPr>
          <w:szCs w:val="28"/>
        </w:rPr>
        <w:t>Хуреш</w:t>
      </w:r>
      <w:proofErr w:type="spellEnd"/>
      <w:r w:rsidRPr="00D561C4">
        <w:rPr>
          <w:szCs w:val="28"/>
        </w:rPr>
        <w:t>» и спортом и формирование у них устойчивого интереса к систематическим занятиям спортивной борьбы.</w:t>
      </w:r>
    </w:p>
    <w:p w:rsidR="00C17095" w:rsidRPr="00D561C4" w:rsidRDefault="00C17095" w:rsidP="00D561C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осуществлять подготовку юных спортсменов, обеспечивать укрепление их здоровья и разностороннее развитие;</w:t>
      </w:r>
    </w:p>
    <w:p w:rsidR="00C17095" w:rsidRPr="00D561C4" w:rsidRDefault="00C17095" w:rsidP="00D561C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овладение основами техники выполнения физических упражнений и формирование основ ведения тувинской национальной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».</w:t>
      </w:r>
    </w:p>
    <w:p w:rsidR="00C17095" w:rsidRPr="00D561C4" w:rsidRDefault="00C17095" w:rsidP="00D561C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приобретение разносторонней физической подготовленности на основе занятий различными видами физических упражнений.</w:t>
      </w:r>
    </w:p>
    <w:p w:rsidR="00C17095" w:rsidRPr="00D561C4" w:rsidRDefault="00C17095" w:rsidP="00D561C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выявление задатков и способностей детей, определение вида спорта для последующих занятий, отбор и комплектование групп.</w:t>
      </w:r>
    </w:p>
    <w:p w:rsidR="00C17095" w:rsidRPr="00D561C4" w:rsidRDefault="00C17095" w:rsidP="00D561C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подготовка и выполнение требований по общей и специальной физической подготовке соответствующей возрастной группы. </w:t>
      </w:r>
    </w:p>
    <w:p w:rsidR="007F74A4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i/>
          <w:szCs w:val="28"/>
        </w:rPr>
        <w:t>Основными формами</w:t>
      </w:r>
      <w:r w:rsidRPr="00D561C4">
        <w:rPr>
          <w:szCs w:val="28"/>
        </w:rPr>
        <w:t xml:space="preserve"> учебно-тренировочной работы являются: групповые занятия; индивидуальные занятия; участие в соревнованиях различного ранга; теоретические занятия (в форме бесед, лекций, просмотра и анализа учебных кинофильмов, </w:t>
      </w:r>
      <w:proofErr w:type="spellStart"/>
      <w:r w:rsidRPr="00D561C4">
        <w:rPr>
          <w:szCs w:val="28"/>
        </w:rPr>
        <w:t>кинокольцовок</w:t>
      </w:r>
      <w:proofErr w:type="spellEnd"/>
      <w:r w:rsidRPr="00D561C4">
        <w:rPr>
          <w:szCs w:val="28"/>
        </w:rPr>
        <w:t>, кино- или видеозаписей, просмотра соревнований); проекты и исследовательские работы, занятия в условиях спортивно-оздоровительного лагеря, учебно-тренировочного сбора: медико-восстановительные мероприятия: культурно-массовые мероприятия, участие в конкурсах и смотрах. Воспитательная работа проводится с учащимися по плану, утвержденному директором школы.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561C4">
        <w:rPr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 w:rsidRPr="00D561C4">
        <w:rPr>
          <w:b/>
          <w:bCs/>
          <w:sz w:val="28"/>
          <w:szCs w:val="28"/>
        </w:rPr>
        <w:br/>
        <w:t>материала по тувинской национальной борьбе «</w:t>
      </w:r>
      <w:proofErr w:type="spellStart"/>
      <w:r w:rsidRPr="00D561C4">
        <w:rPr>
          <w:b/>
          <w:bCs/>
          <w:sz w:val="28"/>
          <w:szCs w:val="28"/>
        </w:rPr>
        <w:t>Хуреш</w:t>
      </w:r>
      <w:proofErr w:type="spellEnd"/>
      <w:r w:rsidRPr="00D561C4">
        <w:rPr>
          <w:b/>
          <w:bCs/>
          <w:sz w:val="28"/>
          <w:szCs w:val="28"/>
        </w:rPr>
        <w:t>» в 1–4 классах</w:t>
      </w:r>
    </w:p>
    <w:p w:rsidR="006665C9" w:rsidRPr="00D561C4" w:rsidRDefault="006665C9" w:rsidP="00D561C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8991" w:type="dxa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8"/>
        <w:gridCol w:w="4051"/>
        <w:gridCol w:w="4412"/>
      </w:tblGrid>
      <w:tr w:rsidR="006665C9" w:rsidRPr="00D561C4" w:rsidTr="00DE4D8E">
        <w:trPr>
          <w:tblCellSpacing w:w="0" w:type="dxa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6665C9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454F46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561C4">
              <w:rPr>
                <w:b/>
                <w:sz w:val="28"/>
                <w:szCs w:val="28"/>
              </w:rPr>
              <w:t xml:space="preserve">       Темы занятий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6665C9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561C4">
              <w:rPr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6665C9" w:rsidRPr="00D561C4" w:rsidTr="00DE4D8E">
        <w:trPr>
          <w:tblCellSpacing w:w="0" w:type="dxa"/>
        </w:trPr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6665C9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6665C9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C9" w:rsidRPr="00D561C4" w:rsidRDefault="006665C9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561C4">
              <w:rPr>
                <w:b/>
                <w:sz w:val="28"/>
                <w:szCs w:val="28"/>
              </w:rPr>
              <w:t>Класс</w:t>
            </w:r>
            <w:r w:rsidR="00454F46" w:rsidRPr="00D561C4">
              <w:rPr>
                <w:b/>
                <w:sz w:val="28"/>
                <w:szCs w:val="28"/>
              </w:rPr>
              <w:t>ы</w:t>
            </w:r>
          </w:p>
        </w:tc>
      </w:tr>
      <w:tr w:rsidR="004F42B7" w:rsidRPr="00D561C4" w:rsidTr="00DE4D8E">
        <w:trPr>
          <w:tblCellSpacing w:w="0" w:type="dxa"/>
        </w:trPr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2B7" w:rsidRPr="00D561C4" w:rsidRDefault="004F42B7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2B7" w:rsidRPr="00D561C4" w:rsidRDefault="004F42B7" w:rsidP="00D561C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2B7" w:rsidRPr="00D561C4" w:rsidRDefault="004F42B7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561C4">
              <w:rPr>
                <w:b/>
                <w:sz w:val="28"/>
                <w:szCs w:val="28"/>
              </w:rPr>
              <w:t xml:space="preserve">                      1-4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bCs/>
                <w:color w:val="000000"/>
                <w:spacing w:val="-3"/>
                <w:sz w:val="28"/>
                <w:szCs w:val="28"/>
              </w:rPr>
              <w:t>История национальной борьбы «</w:t>
            </w:r>
            <w:proofErr w:type="spellStart"/>
            <w:r w:rsidRPr="00D561C4">
              <w:rPr>
                <w:bCs/>
                <w:color w:val="000000"/>
                <w:spacing w:val="-3"/>
                <w:sz w:val="28"/>
                <w:szCs w:val="28"/>
              </w:rPr>
              <w:t>Хуреш</w:t>
            </w:r>
            <w:proofErr w:type="spellEnd"/>
            <w:r w:rsidRPr="00D561C4">
              <w:rPr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 xml:space="preserve">Тувинские народные сказки. Богатырские сказки 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color w:val="000000"/>
                <w:sz w:val="28"/>
                <w:szCs w:val="28"/>
              </w:rPr>
              <w:t>Знаменитые борцы Тувы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2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4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Ритуалы и этикет в борьбе «</w:t>
            </w:r>
            <w:proofErr w:type="spellStart"/>
            <w:r w:rsidRPr="00D561C4">
              <w:rPr>
                <w:sz w:val="28"/>
                <w:szCs w:val="28"/>
              </w:rPr>
              <w:t>Хуреш</w:t>
            </w:r>
            <w:proofErr w:type="spellEnd"/>
            <w:r w:rsidRPr="00D561C4">
              <w:rPr>
                <w:sz w:val="28"/>
                <w:szCs w:val="28"/>
              </w:rPr>
              <w:t>»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2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keepNext/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Почетные звания и титулы борцов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rHeight w:val="820"/>
          <w:tblCellSpacing w:w="0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 xml:space="preserve">Тувинский народный спортивный костюм для борьбы </w:t>
            </w:r>
            <w:proofErr w:type="spellStart"/>
            <w:r w:rsidRPr="00D561C4">
              <w:rPr>
                <w:sz w:val="28"/>
                <w:szCs w:val="28"/>
              </w:rPr>
              <w:t>хуреш</w:t>
            </w:r>
            <w:proofErr w:type="spellEnd"/>
            <w:r w:rsidRPr="00D561C4">
              <w:rPr>
                <w:sz w:val="28"/>
                <w:szCs w:val="28"/>
              </w:rPr>
              <w:t xml:space="preserve"> «</w:t>
            </w:r>
            <w:proofErr w:type="spellStart"/>
            <w:r w:rsidRPr="00D561C4">
              <w:rPr>
                <w:sz w:val="28"/>
                <w:szCs w:val="28"/>
              </w:rPr>
              <w:t>Содак-шудак</w:t>
            </w:r>
            <w:proofErr w:type="spellEnd"/>
            <w:r w:rsidRPr="00D561C4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Краткие сведения о функциях и строении детского организма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Гигиена, закаливание и режим юных борцов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bCs/>
                <w:sz w:val="28"/>
                <w:szCs w:val="28"/>
                <w:lang w:eastAsia="zh-CN"/>
              </w:rPr>
              <w:t>Влияние физических упражнений на организм спортсмена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bCs/>
                <w:sz w:val="28"/>
                <w:szCs w:val="28"/>
                <w:lang w:eastAsia="zh-CN"/>
              </w:rPr>
              <w:t>Профилактика заболеваемости и травматизма в спорте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 xml:space="preserve">Специальные подготовительные упражнения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3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Техника борьбы «</w:t>
            </w:r>
            <w:proofErr w:type="spellStart"/>
            <w:r w:rsidRPr="00D561C4">
              <w:rPr>
                <w:sz w:val="28"/>
                <w:szCs w:val="28"/>
              </w:rPr>
              <w:t>Хуреш</w:t>
            </w:r>
            <w:proofErr w:type="spellEnd"/>
            <w:r w:rsidRPr="00D561C4">
              <w:rPr>
                <w:sz w:val="28"/>
                <w:szCs w:val="28"/>
              </w:rPr>
              <w:t>».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6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Базовые приемы борьбы «</w:t>
            </w:r>
            <w:proofErr w:type="spellStart"/>
            <w:r w:rsidRPr="00D561C4">
              <w:rPr>
                <w:sz w:val="28"/>
                <w:szCs w:val="28"/>
              </w:rPr>
              <w:t>Хуреш</w:t>
            </w:r>
            <w:proofErr w:type="spellEnd"/>
            <w:r w:rsidRPr="00D561C4">
              <w:rPr>
                <w:sz w:val="28"/>
                <w:szCs w:val="28"/>
              </w:rP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6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Тактика выполнения приемов борьбы «</w:t>
            </w:r>
            <w:proofErr w:type="spellStart"/>
            <w:r w:rsidRPr="00D561C4">
              <w:rPr>
                <w:sz w:val="28"/>
                <w:szCs w:val="28"/>
              </w:rPr>
              <w:t>Хуреш</w:t>
            </w:r>
            <w:proofErr w:type="spellEnd"/>
            <w:r w:rsidRPr="00D561C4">
              <w:rPr>
                <w:sz w:val="28"/>
                <w:szCs w:val="28"/>
              </w:rP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Психологическая подготовка: волевая и нравственная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16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Соревновательная подготовка.</w:t>
            </w:r>
          </w:p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5</w:t>
            </w:r>
          </w:p>
        </w:tc>
      </w:tr>
      <w:tr w:rsidR="00DE4D8E" w:rsidRPr="00D561C4" w:rsidTr="00DE4D8E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Всего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4D8E" w:rsidRPr="00D561C4" w:rsidRDefault="00DE4D8E" w:rsidP="00D561C4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61C4">
              <w:rPr>
                <w:sz w:val="28"/>
                <w:szCs w:val="28"/>
              </w:rPr>
              <w:t>34ч</w:t>
            </w:r>
          </w:p>
        </w:tc>
      </w:tr>
    </w:tbl>
    <w:p w:rsidR="00234398" w:rsidRPr="00D561C4" w:rsidRDefault="00234398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4398" w:rsidRPr="00D561C4" w:rsidRDefault="00234398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65C9" w:rsidRPr="00D561C4" w:rsidRDefault="006665C9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Содержание программы:</w:t>
      </w:r>
    </w:p>
    <w:p w:rsidR="00E52D5D" w:rsidRPr="00D561C4" w:rsidRDefault="00E52D5D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D561C4">
        <w:rPr>
          <w:b/>
          <w:sz w:val="28"/>
          <w:szCs w:val="28"/>
        </w:rPr>
        <w:t>Раздел1.</w:t>
      </w:r>
      <w:r w:rsidRPr="00D561C4">
        <w:rPr>
          <w:b/>
          <w:bCs/>
          <w:color w:val="000000"/>
          <w:spacing w:val="-3"/>
          <w:sz w:val="28"/>
          <w:szCs w:val="28"/>
        </w:rPr>
        <w:t>История национальной борьбы «</w:t>
      </w:r>
      <w:proofErr w:type="spellStart"/>
      <w:r w:rsidRPr="00D561C4">
        <w:rPr>
          <w:b/>
          <w:bCs/>
          <w:color w:val="000000"/>
          <w:spacing w:val="-3"/>
          <w:sz w:val="28"/>
          <w:szCs w:val="28"/>
        </w:rPr>
        <w:t>Хуреш</w:t>
      </w:r>
      <w:proofErr w:type="spellEnd"/>
      <w:r w:rsidRPr="00D561C4">
        <w:rPr>
          <w:b/>
          <w:bCs/>
          <w:color w:val="000000"/>
          <w:spacing w:val="-3"/>
          <w:sz w:val="28"/>
          <w:szCs w:val="28"/>
        </w:rPr>
        <w:t>»(</w:t>
      </w:r>
      <w:r w:rsidR="00DE4D8E" w:rsidRPr="00D561C4">
        <w:rPr>
          <w:b/>
          <w:bCs/>
          <w:color w:val="000000"/>
          <w:spacing w:val="-3"/>
          <w:sz w:val="28"/>
          <w:szCs w:val="28"/>
        </w:rPr>
        <w:t>1  час</w:t>
      </w:r>
      <w:r w:rsidRPr="00D561C4">
        <w:rPr>
          <w:b/>
          <w:bCs/>
          <w:color w:val="000000"/>
          <w:spacing w:val="-3"/>
          <w:sz w:val="28"/>
          <w:szCs w:val="28"/>
        </w:rPr>
        <w:t>).</w:t>
      </w:r>
    </w:p>
    <w:p w:rsidR="00726BC0" w:rsidRPr="00D561C4" w:rsidRDefault="00726BC0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Ознакомление с историей, терминологией, классификацией и особенностями мотивации к занятиям тувинской национальной борьбой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="0002616D" w:rsidRPr="00D561C4">
        <w:rPr>
          <w:sz w:val="28"/>
          <w:szCs w:val="28"/>
        </w:rPr>
        <w:t>.</w:t>
      </w:r>
      <w:r w:rsidRPr="00D561C4">
        <w:rPr>
          <w:sz w:val="28"/>
          <w:szCs w:val="28"/>
        </w:rPr>
        <w:t xml:space="preserve"> Меры обеспечения безопасности на занятиях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</w:t>
      </w:r>
      <w:r w:rsidR="00EF2CD9" w:rsidRPr="00D561C4">
        <w:rPr>
          <w:sz w:val="28"/>
          <w:szCs w:val="28"/>
        </w:rPr>
        <w:t>.</w:t>
      </w:r>
      <w:r w:rsidRPr="00D561C4">
        <w:rPr>
          <w:sz w:val="28"/>
          <w:szCs w:val="28"/>
        </w:rPr>
        <w:t>.</w:t>
      </w:r>
      <w:r w:rsidR="00EF2CD9" w:rsidRPr="00D561C4">
        <w:rPr>
          <w:sz w:val="28"/>
          <w:szCs w:val="28"/>
        </w:rPr>
        <w:t>Правила поведения в зале.</w:t>
      </w:r>
    </w:p>
    <w:p w:rsidR="00234398" w:rsidRPr="00D561C4" w:rsidRDefault="00234398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726BC0" w:rsidRPr="00D561C4" w:rsidRDefault="00726BC0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D561C4">
        <w:rPr>
          <w:b/>
          <w:sz w:val="28"/>
          <w:szCs w:val="28"/>
        </w:rPr>
        <w:t>Раздел 2</w:t>
      </w:r>
      <w:r w:rsidR="0002616D" w:rsidRPr="00D561C4">
        <w:rPr>
          <w:b/>
          <w:sz w:val="28"/>
          <w:szCs w:val="28"/>
        </w:rPr>
        <w:t xml:space="preserve">. Тувинские народные сказки. Богатырские сказки </w:t>
      </w:r>
      <w:r w:rsidR="00DE4D8E" w:rsidRPr="00D561C4">
        <w:rPr>
          <w:b/>
          <w:bCs/>
          <w:color w:val="000000"/>
          <w:spacing w:val="-3"/>
          <w:sz w:val="28"/>
          <w:szCs w:val="28"/>
        </w:rPr>
        <w:t>( 1час</w:t>
      </w:r>
      <w:r w:rsidR="0002616D" w:rsidRPr="00D561C4">
        <w:rPr>
          <w:b/>
          <w:bCs/>
          <w:color w:val="000000"/>
          <w:spacing w:val="-3"/>
          <w:sz w:val="28"/>
          <w:szCs w:val="28"/>
        </w:rPr>
        <w:t>).</w:t>
      </w:r>
    </w:p>
    <w:p w:rsidR="00234398" w:rsidRPr="00D561C4" w:rsidRDefault="00CE3B8A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Cs/>
          <w:color w:val="000000"/>
          <w:spacing w:val="-3"/>
          <w:sz w:val="28"/>
          <w:szCs w:val="28"/>
        </w:rPr>
        <w:t>Ознакомление с тувинскими народными сказками</w:t>
      </w:r>
      <w:r w:rsidRPr="00D561C4">
        <w:rPr>
          <w:color w:val="000000"/>
          <w:sz w:val="28"/>
          <w:szCs w:val="28"/>
        </w:rPr>
        <w:t>«</w:t>
      </w:r>
      <w:proofErr w:type="spellStart"/>
      <w:r w:rsidRPr="00D561C4">
        <w:rPr>
          <w:color w:val="000000"/>
          <w:sz w:val="28"/>
          <w:szCs w:val="28"/>
        </w:rPr>
        <w:t>Бокту-Кириш</w:t>
      </w:r>
      <w:proofErr w:type="spellEnd"/>
      <w:r w:rsidRPr="00D561C4">
        <w:rPr>
          <w:color w:val="000000"/>
          <w:sz w:val="28"/>
          <w:szCs w:val="28"/>
        </w:rPr>
        <w:t xml:space="preserve"> и </w:t>
      </w:r>
      <w:proofErr w:type="spellStart"/>
      <w:r w:rsidRPr="00D561C4">
        <w:rPr>
          <w:color w:val="000000"/>
          <w:sz w:val="28"/>
          <w:szCs w:val="28"/>
        </w:rPr>
        <w:t>БораШээлей</w:t>
      </w:r>
      <w:proofErr w:type="spellEnd"/>
      <w:r w:rsidRPr="00D561C4">
        <w:rPr>
          <w:color w:val="000000"/>
          <w:sz w:val="28"/>
          <w:szCs w:val="28"/>
        </w:rPr>
        <w:t>», «</w:t>
      </w:r>
      <w:proofErr w:type="spellStart"/>
      <w:r w:rsidRPr="00D561C4">
        <w:rPr>
          <w:color w:val="000000"/>
          <w:sz w:val="28"/>
          <w:szCs w:val="28"/>
        </w:rPr>
        <w:t>Хан-Буудай</w:t>
      </w:r>
      <w:proofErr w:type="spellEnd"/>
      <w:r w:rsidRPr="00D561C4">
        <w:rPr>
          <w:color w:val="000000"/>
          <w:sz w:val="28"/>
          <w:szCs w:val="28"/>
        </w:rPr>
        <w:t>», «</w:t>
      </w:r>
      <w:proofErr w:type="spellStart"/>
      <w:r w:rsidRPr="00D561C4">
        <w:rPr>
          <w:color w:val="000000"/>
          <w:sz w:val="28"/>
          <w:szCs w:val="28"/>
        </w:rPr>
        <w:t>АчытыкезерМерген</w:t>
      </w:r>
      <w:proofErr w:type="spellEnd"/>
      <w:r w:rsidRPr="00D561C4">
        <w:rPr>
          <w:color w:val="000000"/>
          <w:sz w:val="28"/>
          <w:szCs w:val="28"/>
        </w:rPr>
        <w:t>», «</w:t>
      </w:r>
      <w:proofErr w:type="spellStart"/>
      <w:r w:rsidRPr="00D561C4">
        <w:rPr>
          <w:color w:val="000000"/>
          <w:sz w:val="28"/>
          <w:szCs w:val="28"/>
        </w:rPr>
        <w:t>АдыгоглуЫйгылак-Кара</w:t>
      </w:r>
      <w:proofErr w:type="spellEnd"/>
      <w:r w:rsidRPr="00D561C4">
        <w:rPr>
          <w:color w:val="000000"/>
          <w:sz w:val="28"/>
          <w:szCs w:val="28"/>
        </w:rPr>
        <w:t xml:space="preserve"> </w:t>
      </w:r>
      <w:proofErr w:type="spellStart"/>
      <w:r w:rsidRPr="00D561C4">
        <w:rPr>
          <w:color w:val="000000"/>
          <w:sz w:val="28"/>
          <w:szCs w:val="28"/>
        </w:rPr>
        <w:t>моге</w:t>
      </w:r>
      <w:proofErr w:type="spellEnd"/>
      <w:r w:rsidRPr="00D561C4">
        <w:rPr>
          <w:color w:val="000000"/>
          <w:sz w:val="28"/>
          <w:szCs w:val="28"/>
        </w:rPr>
        <w:t>», «</w:t>
      </w:r>
      <w:proofErr w:type="spellStart"/>
      <w:r w:rsidRPr="00D561C4">
        <w:rPr>
          <w:color w:val="000000"/>
          <w:sz w:val="28"/>
          <w:szCs w:val="28"/>
        </w:rPr>
        <w:t>ХайындырынмайБагай-оол</w:t>
      </w:r>
      <w:proofErr w:type="spellEnd"/>
      <w:r w:rsidRPr="00D561C4">
        <w:rPr>
          <w:color w:val="000000"/>
          <w:sz w:val="28"/>
          <w:szCs w:val="28"/>
        </w:rPr>
        <w:t>»</w:t>
      </w:r>
      <w:r w:rsidR="00726BC0" w:rsidRPr="00D561C4">
        <w:rPr>
          <w:color w:val="000000"/>
          <w:sz w:val="28"/>
          <w:szCs w:val="28"/>
        </w:rPr>
        <w:t>.</w:t>
      </w:r>
      <w:r w:rsidR="00726BC0" w:rsidRPr="00D561C4">
        <w:rPr>
          <w:sz w:val="28"/>
          <w:szCs w:val="28"/>
        </w:rPr>
        <w:t>».</w:t>
      </w:r>
    </w:p>
    <w:p w:rsidR="00CE3B8A" w:rsidRPr="00D561C4" w:rsidRDefault="00CE3B8A" w:rsidP="00D561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869" w:rsidRPr="00D561C4" w:rsidRDefault="00CE0869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D561C4">
        <w:rPr>
          <w:b/>
          <w:sz w:val="28"/>
          <w:szCs w:val="28"/>
        </w:rPr>
        <w:t>Раздел</w:t>
      </w:r>
      <w:r w:rsidR="0002616D" w:rsidRPr="00D561C4">
        <w:rPr>
          <w:b/>
          <w:sz w:val="28"/>
          <w:szCs w:val="28"/>
        </w:rPr>
        <w:t xml:space="preserve"> 3</w:t>
      </w:r>
      <w:r w:rsidRPr="00D561C4">
        <w:rPr>
          <w:b/>
          <w:sz w:val="28"/>
          <w:szCs w:val="28"/>
        </w:rPr>
        <w:t xml:space="preserve">. </w:t>
      </w:r>
      <w:r w:rsidRPr="00D561C4">
        <w:rPr>
          <w:b/>
          <w:color w:val="000000"/>
          <w:sz w:val="28"/>
          <w:szCs w:val="28"/>
        </w:rPr>
        <w:t>Знаменитые борцы Тувы</w:t>
      </w:r>
      <w:r w:rsidRPr="00D561C4">
        <w:rPr>
          <w:b/>
          <w:bCs/>
          <w:color w:val="000000"/>
          <w:spacing w:val="-3"/>
          <w:sz w:val="28"/>
          <w:szCs w:val="28"/>
        </w:rPr>
        <w:t>(</w:t>
      </w:r>
      <w:r w:rsidR="000734F3" w:rsidRPr="00D561C4">
        <w:rPr>
          <w:b/>
          <w:bCs/>
          <w:color w:val="000000"/>
          <w:spacing w:val="-3"/>
          <w:sz w:val="28"/>
          <w:szCs w:val="28"/>
        </w:rPr>
        <w:t>2</w:t>
      </w:r>
      <w:r w:rsidRPr="00D561C4">
        <w:rPr>
          <w:b/>
          <w:bCs/>
          <w:color w:val="000000"/>
          <w:spacing w:val="-3"/>
          <w:sz w:val="28"/>
          <w:szCs w:val="28"/>
        </w:rPr>
        <w:t xml:space="preserve"> часа).</w:t>
      </w:r>
    </w:p>
    <w:p w:rsidR="00CE3B8A" w:rsidRPr="00D561C4" w:rsidRDefault="00CE0869" w:rsidP="00D561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b/>
          <w:color w:val="000000"/>
          <w:sz w:val="28"/>
          <w:szCs w:val="28"/>
        </w:rPr>
        <w:t>Легенда гласит…</w:t>
      </w:r>
      <w:r w:rsidR="00CE3B8A" w:rsidRPr="00D561C4">
        <w:rPr>
          <w:color w:val="000000"/>
          <w:sz w:val="28"/>
          <w:szCs w:val="28"/>
        </w:rPr>
        <w:t xml:space="preserve">Занимательные рассказы о почти легендарных борцах тувинского народа, таких как </w:t>
      </w:r>
      <w:proofErr w:type="spellStart"/>
      <w:r w:rsidR="00CE3B8A" w:rsidRPr="00D561C4">
        <w:rPr>
          <w:color w:val="000000"/>
          <w:sz w:val="28"/>
          <w:szCs w:val="28"/>
        </w:rPr>
        <w:t>Араптан</w:t>
      </w:r>
      <w:proofErr w:type="spellEnd"/>
      <w:r w:rsidR="00CE3B8A" w:rsidRPr="00D561C4">
        <w:rPr>
          <w:color w:val="000000"/>
          <w:sz w:val="28"/>
          <w:szCs w:val="28"/>
        </w:rPr>
        <w:t xml:space="preserve">, </w:t>
      </w:r>
      <w:proofErr w:type="spellStart"/>
      <w:r w:rsidR="00CE3B8A" w:rsidRPr="00D561C4">
        <w:rPr>
          <w:color w:val="000000"/>
          <w:sz w:val="28"/>
          <w:szCs w:val="28"/>
        </w:rPr>
        <w:t>Калчаа-Сарыг</w:t>
      </w:r>
      <w:proofErr w:type="spellEnd"/>
      <w:r w:rsidR="00CE3B8A" w:rsidRPr="00D561C4">
        <w:rPr>
          <w:color w:val="000000"/>
          <w:sz w:val="28"/>
          <w:szCs w:val="28"/>
        </w:rPr>
        <w:t xml:space="preserve">, Кудерек, </w:t>
      </w:r>
      <w:proofErr w:type="spellStart"/>
      <w:r w:rsidR="00CE3B8A" w:rsidRPr="00D561C4">
        <w:rPr>
          <w:color w:val="000000"/>
          <w:sz w:val="28"/>
          <w:szCs w:val="28"/>
        </w:rPr>
        <w:t>Союспан</w:t>
      </w:r>
      <w:proofErr w:type="spellEnd"/>
      <w:r w:rsidR="00CE3B8A" w:rsidRPr="00D561C4">
        <w:rPr>
          <w:color w:val="000000"/>
          <w:sz w:val="28"/>
          <w:szCs w:val="28"/>
        </w:rPr>
        <w:t xml:space="preserve">, </w:t>
      </w:r>
      <w:proofErr w:type="spellStart"/>
      <w:r w:rsidR="00CE3B8A" w:rsidRPr="00D561C4">
        <w:rPr>
          <w:color w:val="000000"/>
          <w:sz w:val="28"/>
          <w:szCs w:val="28"/>
        </w:rPr>
        <w:t>Сыгдык</w:t>
      </w:r>
      <w:proofErr w:type="spellEnd"/>
      <w:r w:rsidR="00CE3B8A" w:rsidRPr="00D561C4">
        <w:rPr>
          <w:color w:val="000000"/>
          <w:sz w:val="28"/>
          <w:szCs w:val="28"/>
        </w:rPr>
        <w:t xml:space="preserve">, </w:t>
      </w:r>
      <w:proofErr w:type="spellStart"/>
      <w:r w:rsidR="00CE3B8A" w:rsidRPr="00D561C4">
        <w:rPr>
          <w:color w:val="000000"/>
          <w:sz w:val="28"/>
          <w:szCs w:val="28"/>
        </w:rPr>
        <w:t>Тозур</w:t>
      </w:r>
      <w:proofErr w:type="spellEnd"/>
      <w:r w:rsidR="00CE3B8A" w:rsidRPr="00D561C4">
        <w:rPr>
          <w:color w:val="000000"/>
          <w:sz w:val="28"/>
          <w:szCs w:val="28"/>
        </w:rPr>
        <w:t xml:space="preserve">, сын </w:t>
      </w:r>
      <w:proofErr w:type="spellStart"/>
      <w:r w:rsidR="00CE3B8A" w:rsidRPr="00D561C4">
        <w:rPr>
          <w:color w:val="000000"/>
          <w:sz w:val="28"/>
          <w:szCs w:val="28"/>
        </w:rPr>
        <w:t>АрбакаЛопсан</w:t>
      </w:r>
      <w:proofErr w:type="spellEnd"/>
      <w:r w:rsidR="00CE3B8A" w:rsidRPr="00D561C4">
        <w:rPr>
          <w:color w:val="000000"/>
          <w:sz w:val="28"/>
          <w:szCs w:val="28"/>
        </w:rPr>
        <w:t xml:space="preserve">, </w:t>
      </w:r>
      <w:proofErr w:type="spellStart"/>
      <w:r w:rsidR="00CE3B8A" w:rsidRPr="00D561C4">
        <w:rPr>
          <w:color w:val="000000"/>
          <w:sz w:val="28"/>
          <w:szCs w:val="28"/>
        </w:rPr>
        <w:t>Шойдан</w:t>
      </w:r>
      <w:proofErr w:type="spellEnd"/>
      <w:r w:rsidR="00CE3B8A" w:rsidRPr="00D561C4">
        <w:rPr>
          <w:color w:val="000000"/>
          <w:sz w:val="28"/>
          <w:szCs w:val="28"/>
        </w:rPr>
        <w:t>.</w:t>
      </w:r>
    </w:p>
    <w:p w:rsidR="00CE3B8A" w:rsidRPr="00D561C4" w:rsidRDefault="00CE0869" w:rsidP="00D561C4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D561C4">
        <w:rPr>
          <w:b/>
          <w:color w:val="000000"/>
          <w:sz w:val="28"/>
          <w:szCs w:val="28"/>
        </w:rPr>
        <w:t>Факты.</w:t>
      </w:r>
      <w:r w:rsidRPr="00D561C4">
        <w:rPr>
          <w:color w:val="000000"/>
          <w:sz w:val="28"/>
          <w:szCs w:val="28"/>
        </w:rPr>
        <w:t xml:space="preserve"> Ознакомление с тяжеловесными камнями «</w:t>
      </w:r>
      <w:proofErr w:type="spellStart"/>
      <w:r w:rsidRPr="00D561C4">
        <w:rPr>
          <w:color w:val="000000"/>
          <w:sz w:val="28"/>
          <w:szCs w:val="28"/>
        </w:rPr>
        <w:t>Кодурер-даш</w:t>
      </w:r>
      <w:proofErr w:type="spellEnd"/>
      <w:r w:rsidRPr="00D561C4">
        <w:rPr>
          <w:color w:val="000000"/>
          <w:sz w:val="28"/>
          <w:szCs w:val="28"/>
        </w:rPr>
        <w:t xml:space="preserve">», с </w:t>
      </w:r>
      <w:proofErr w:type="spellStart"/>
      <w:r w:rsidRPr="00D561C4">
        <w:rPr>
          <w:color w:val="000000"/>
          <w:sz w:val="28"/>
          <w:szCs w:val="28"/>
        </w:rPr>
        <w:t>поднимателямикодурер-дашОоржакЧываажык</w:t>
      </w:r>
      <w:proofErr w:type="spellEnd"/>
      <w:r w:rsidRPr="00D561C4">
        <w:rPr>
          <w:color w:val="000000"/>
          <w:sz w:val="28"/>
          <w:szCs w:val="28"/>
        </w:rPr>
        <w:t xml:space="preserve">, </w:t>
      </w:r>
      <w:proofErr w:type="spellStart"/>
      <w:r w:rsidRPr="00D561C4">
        <w:rPr>
          <w:color w:val="000000"/>
          <w:sz w:val="28"/>
          <w:szCs w:val="28"/>
        </w:rPr>
        <w:t>ШойданОндар</w:t>
      </w:r>
      <w:proofErr w:type="spellEnd"/>
      <w:r w:rsidR="00481733" w:rsidRPr="00D561C4">
        <w:rPr>
          <w:color w:val="000000"/>
          <w:sz w:val="28"/>
          <w:szCs w:val="28"/>
        </w:rPr>
        <w:t xml:space="preserve"> (</w:t>
      </w:r>
      <w:proofErr w:type="spellStart"/>
      <w:r w:rsidR="00481733" w:rsidRPr="00D561C4">
        <w:rPr>
          <w:color w:val="000000"/>
          <w:sz w:val="28"/>
          <w:szCs w:val="28"/>
        </w:rPr>
        <w:t>Сут-Хол</w:t>
      </w:r>
      <w:proofErr w:type="spellEnd"/>
      <w:r w:rsidR="00481733" w:rsidRPr="00D561C4">
        <w:rPr>
          <w:color w:val="000000"/>
          <w:sz w:val="28"/>
          <w:szCs w:val="28"/>
        </w:rPr>
        <w:t>)</w:t>
      </w:r>
      <w:r w:rsidRPr="00D561C4">
        <w:rPr>
          <w:color w:val="000000"/>
          <w:sz w:val="28"/>
          <w:szCs w:val="28"/>
        </w:rPr>
        <w:t xml:space="preserve">, </w:t>
      </w:r>
      <w:proofErr w:type="spellStart"/>
      <w:r w:rsidRPr="00D561C4">
        <w:rPr>
          <w:color w:val="000000"/>
          <w:sz w:val="28"/>
          <w:szCs w:val="28"/>
        </w:rPr>
        <w:t>Бора-Тараа</w:t>
      </w:r>
      <w:proofErr w:type="spellEnd"/>
      <w:r w:rsidRPr="00D561C4">
        <w:rPr>
          <w:color w:val="000000"/>
          <w:sz w:val="28"/>
          <w:szCs w:val="28"/>
        </w:rPr>
        <w:t xml:space="preserve"> (</w:t>
      </w:r>
      <w:proofErr w:type="spellStart"/>
      <w:r w:rsidRPr="00D561C4">
        <w:rPr>
          <w:color w:val="000000"/>
          <w:sz w:val="28"/>
          <w:szCs w:val="28"/>
        </w:rPr>
        <w:t>Арыг-БажыУлуг-Хем</w:t>
      </w:r>
      <w:proofErr w:type="spellEnd"/>
      <w:r w:rsidRPr="00D561C4">
        <w:rPr>
          <w:color w:val="000000"/>
          <w:sz w:val="28"/>
          <w:szCs w:val="28"/>
        </w:rPr>
        <w:t xml:space="preserve">), </w:t>
      </w:r>
      <w:proofErr w:type="spellStart"/>
      <w:r w:rsidRPr="00D561C4">
        <w:rPr>
          <w:color w:val="000000"/>
          <w:sz w:val="28"/>
          <w:szCs w:val="28"/>
        </w:rPr>
        <w:t>Маскыр</w:t>
      </w:r>
      <w:proofErr w:type="spellEnd"/>
      <w:r w:rsidRPr="00D561C4">
        <w:rPr>
          <w:color w:val="000000"/>
          <w:sz w:val="28"/>
          <w:szCs w:val="28"/>
        </w:rPr>
        <w:t xml:space="preserve"> (</w:t>
      </w:r>
      <w:proofErr w:type="spellStart"/>
      <w:r w:rsidRPr="00D561C4">
        <w:rPr>
          <w:color w:val="000000"/>
          <w:sz w:val="28"/>
          <w:szCs w:val="28"/>
        </w:rPr>
        <w:t>ЧаатыУлуг-Хем</w:t>
      </w:r>
      <w:proofErr w:type="spellEnd"/>
      <w:r w:rsidRPr="00D561C4">
        <w:rPr>
          <w:color w:val="000000"/>
          <w:sz w:val="28"/>
          <w:szCs w:val="28"/>
        </w:rPr>
        <w:t>)</w:t>
      </w:r>
      <w:r w:rsidR="00481733" w:rsidRPr="00D561C4">
        <w:rPr>
          <w:color w:val="000000"/>
          <w:sz w:val="28"/>
          <w:szCs w:val="28"/>
        </w:rPr>
        <w:t>.</w:t>
      </w:r>
    </w:p>
    <w:p w:rsidR="007033BD" w:rsidRPr="00D561C4" w:rsidRDefault="00BB72A8" w:rsidP="00D561C4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D561C4">
        <w:rPr>
          <w:bCs/>
          <w:color w:val="000000"/>
          <w:spacing w:val="-3"/>
          <w:sz w:val="28"/>
          <w:szCs w:val="28"/>
        </w:rPr>
        <w:lastRenderedPageBreak/>
        <w:t xml:space="preserve">Абсолютные чемпионы Тувинской  Народной Республики. Абсолютные чемпионы Тувинской Автономной области. Абсолютные чемпионы Тувинской Автономной Советской Социалистической  Республики. Абсолютные чемпионы Республики Тыва. Знаменитые борцы </w:t>
      </w:r>
      <w:proofErr w:type="spellStart"/>
      <w:r w:rsidRPr="00D561C4">
        <w:rPr>
          <w:bCs/>
          <w:color w:val="000000"/>
          <w:spacing w:val="-3"/>
          <w:sz w:val="28"/>
          <w:szCs w:val="28"/>
        </w:rPr>
        <w:t>Улуг-Хемскогокожууна</w:t>
      </w:r>
      <w:proofErr w:type="spellEnd"/>
      <w:r w:rsidR="007033BD" w:rsidRPr="00D561C4">
        <w:rPr>
          <w:bCs/>
          <w:color w:val="000000"/>
          <w:spacing w:val="-3"/>
          <w:sz w:val="28"/>
          <w:szCs w:val="28"/>
        </w:rPr>
        <w:t xml:space="preserve">. Знаменитые борцы </w:t>
      </w:r>
      <w:proofErr w:type="spellStart"/>
      <w:r w:rsidR="007033BD" w:rsidRPr="00D561C4">
        <w:rPr>
          <w:bCs/>
          <w:color w:val="000000"/>
          <w:spacing w:val="-3"/>
          <w:sz w:val="28"/>
          <w:szCs w:val="28"/>
        </w:rPr>
        <w:t>сумонаЧааты</w:t>
      </w:r>
      <w:proofErr w:type="spellEnd"/>
      <w:r w:rsidR="007033BD" w:rsidRPr="00D561C4">
        <w:rPr>
          <w:bCs/>
          <w:color w:val="000000"/>
          <w:spacing w:val="-3"/>
          <w:sz w:val="28"/>
          <w:szCs w:val="28"/>
        </w:rPr>
        <w:t>.</w:t>
      </w:r>
    </w:p>
    <w:p w:rsidR="00BB72A8" w:rsidRPr="00D561C4" w:rsidRDefault="007033BD" w:rsidP="00D561C4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D561C4">
        <w:rPr>
          <w:bCs/>
          <w:color w:val="000000"/>
          <w:spacing w:val="-3"/>
          <w:sz w:val="28"/>
          <w:szCs w:val="28"/>
        </w:rPr>
        <w:t xml:space="preserve"> Мужское троеборье</w:t>
      </w:r>
      <w:r w:rsidR="00152332" w:rsidRPr="00D561C4">
        <w:rPr>
          <w:bCs/>
          <w:color w:val="000000"/>
          <w:spacing w:val="-3"/>
          <w:sz w:val="28"/>
          <w:szCs w:val="28"/>
        </w:rPr>
        <w:t xml:space="preserve"> «</w:t>
      </w:r>
      <w:proofErr w:type="spellStart"/>
      <w:r w:rsidRPr="00D561C4">
        <w:rPr>
          <w:bCs/>
          <w:color w:val="000000"/>
          <w:spacing w:val="-3"/>
          <w:sz w:val="28"/>
          <w:szCs w:val="28"/>
        </w:rPr>
        <w:t>Хараар-Тейге</w:t>
      </w:r>
      <w:proofErr w:type="spellEnd"/>
      <w:r w:rsidRPr="00D561C4">
        <w:rPr>
          <w:bCs/>
          <w:color w:val="000000"/>
          <w:spacing w:val="-3"/>
          <w:sz w:val="28"/>
          <w:szCs w:val="28"/>
        </w:rPr>
        <w:t xml:space="preserve"> эр </w:t>
      </w:r>
      <w:proofErr w:type="spellStart"/>
      <w:r w:rsidRPr="00D561C4">
        <w:rPr>
          <w:bCs/>
          <w:color w:val="000000"/>
          <w:spacing w:val="-3"/>
          <w:sz w:val="28"/>
          <w:szCs w:val="28"/>
        </w:rPr>
        <w:t>кижининушадааны</w:t>
      </w:r>
      <w:proofErr w:type="spellEnd"/>
      <w:r w:rsidR="00152332" w:rsidRPr="00D561C4">
        <w:rPr>
          <w:bCs/>
          <w:color w:val="000000"/>
          <w:spacing w:val="-3"/>
          <w:sz w:val="28"/>
          <w:szCs w:val="28"/>
        </w:rPr>
        <w:t>»</w:t>
      </w:r>
    </w:p>
    <w:p w:rsidR="0012238B" w:rsidRPr="00D561C4" w:rsidRDefault="0012238B" w:rsidP="00D561C4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12238B" w:rsidRPr="00D561C4" w:rsidRDefault="0012238B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</w:t>
      </w:r>
      <w:r w:rsidR="0002616D" w:rsidRPr="00D561C4">
        <w:rPr>
          <w:b/>
          <w:sz w:val="28"/>
          <w:szCs w:val="28"/>
        </w:rPr>
        <w:t xml:space="preserve"> 4</w:t>
      </w:r>
      <w:r w:rsidRPr="00D561C4">
        <w:rPr>
          <w:b/>
          <w:sz w:val="28"/>
          <w:szCs w:val="28"/>
        </w:rPr>
        <w:t xml:space="preserve">. Ритуалы и этикет в борьбе </w:t>
      </w:r>
      <w:r w:rsidR="00294FE9" w:rsidRPr="00D561C4">
        <w:rPr>
          <w:b/>
          <w:sz w:val="28"/>
          <w:szCs w:val="28"/>
        </w:rPr>
        <w:t>«</w:t>
      </w:r>
      <w:proofErr w:type="spellStart"/>
      <w:r w:rsidR="00294FE9" w:rsidRPr="00D561C4">
        <w:rPr>
          <w:b/>
          <w:sz w:val="28"/>
          <w:szCs w:val="28"/>
        </w:rPr>
        <w:t>Х</w:t>
      </w:r>
      <w:r w:rsidRPr="00D561C4">
        <w:rPr>
          <w:b/>
          <w:sz w:val="28"/>
          <w:szCs w:val="28"/>
        </w:rPr>
        <w:t>уреш</w:t>
      </w:r>
      <w:proofErr w:type="spellEnd"/>
      <w:r w:rsidR="00294FE9" w:rsidRPr="00D561C4">
        <w:rPr>
          <w:b/>
          <w:sz w:val="28"/>
          <w:szCs w:val="28"/>
        </w:rPr>
        <w:t>»</w:t>
      </w:r>
      <w:r w:rsidRPr="00D561C4">
        <w:rPr>
          <w:b/>
          <w:sz w:val="28"/>
          <w:szCs w:val="28"/>
        </w:rPr>
        <w:t>(</w:t>
      </w:r>
      <w:r w:rsidR="00DE4D8E" w:rsidRPr="00D561C4">
        <w:rPr>
          <w:b/>
          <w:sz w:val="28"/>
          <w:szCs w:val="28"/>
        </w:rPr>
        <w:t>1 час</w:t>
      </w:r>
      <w:r w:rsidRPr="00D561C4">
        <w:rPr>
          <w:b/>
          <w:sz w:val="28"/>
          <w:szCs w:val="28"/>
        </w:rPr>
        <w:t>).</w:t>
      </w:r>
    </w:p>
    <w:p w:rsidR="001211D7" w:rsidRPr="00D561C4" w:rsidRDefault="0002616D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Ритуал </w:t>
      </w:r>
      <w:proofErr w:type="spellStart"/>
      <w:r w:rsidRPr="00D561C4">
        <w:rPr>
          <w:sz w:val="28"/>
          <w:szCs w:val="28"/>
        </w:rPr>
        <w:t>девиг</w:t>
      </w:r>
      <w:proofErr w:type="spellEnd"/>
      <w:r w:rsidRPr="00D561C4">
        <w:rPr>
          <w:sz w:val="28"/>
          <w:szCs w:val="28"/>
        </w:rPr>
        <w:t xml:space="preserve">, разделы и </w:t>
      </w:r>
      <w:proofErr w:type="spellStart"/>
      <w:r w:rsidRPr="00D561C4">
        <w:rPr>
          <w:sz w:val="28"/>
          <w:szCs w:val="28"/>
        </w:rPr>
        <w:t>разновидности.</w:t>
      </w:r>
      <w:r w:rsidR="001211D7" w:rsidRPr="00D561C4">
        <w:rPr>
          <w:sz w:val="28"/>
          <w:szCs w:val="28"/>
        </w:rPr>
        <w:t>Буга</w:t>
      </w:r>
      <w:proofErr w:type="spellEnd"/>
      <w:r w:rsidR="001211D7" w:rsidRPr="00D561C4">
        <w:rPr>
          <w:sz w:val="28"/>
          <w:szCs w:val="28"/>
        </w:rPr>
        <w:t xml:space="preserve"> </w:t>
      </w:r>
      <w:proofErr w:type="spellStart"/>
      <w:r w:rsidR="001211D7" w:rsidRPr="00D561C4">
        <w:rPr>
          <w:sz w:val="28"/>
          <w:szCs w:val="28"/>
        </w:rPr>
        <w:t>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―Быка); </w:t>
      </w:r>
      <w:proofErr w:type="spellStart"/>
      <w:r w:rsidR="001211D7" w:rsidRPr="00D561C4">
        <w:rPr>
          <w:sz w:val="28"/>
          <w:szCs w:val="28"/>
        </w:rPr>
        <w:t>Хартыгадевии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―Сокола); </w:t>
      </w:r>
      <w:proofErr w:type="spellStart"/>
      <w:r w:rsidR="001211D7" w:rsidRPr="00D561C4">
        <w:rPr>
          <w:sz w:val="28"/>
          <w:szCs w:val="28"/>
        </w:rPr>
        <w:t>Эзирдевии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―Орла); </w:t>
      </w:r>
      <w:proofErr w:type="spellStart"/>
      <w:r w:rsidR="001211D7" w:rsidRPr="00D561C4">
        <w:rPr>
          <w:sz w:val="28"/>
          <w:szCs w:val="28"/>
        </w:rPr>
        <w:t>Кошкардевии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―Горного Архара); </w:t>
      </w:r>
      <w:proofErr w:type="spellStart"/>
      <w:r w:rsidR="001211D7" w:rsidRPr="00D561C4">
        <w:rPr>
          <w:sz w:val="28"/>
          <w:szCs w:val="28"/>
        </w:rPr>
        <w:t>Хунадевии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―Горного Козла; </w:t>
      </w:r>
      <w:proofErr w:type="spellStart"/>
      <w:r w:rsidR="001211D7" w:rsidRPr="00D561C4">
        <w:rPr>
          <w:sz w:val="28"/>
          <w:szCs w:val="28"/>
        </w:rPr>
        <w:t>Хараачыгайдевии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―Ласточки); </w:t>
      </w:r>
      <w:proofErr w:type="spellStart"/>
      <w:r w:rsidR="001211D7" w:rsidRPr="00D561C4">
        <w:rPr>
          <w:sz w:val="28"/>
          <w:szCs w:val="28"/>
        </w:rPr>
        <w:t>Дээрадам</w:t>
      </w:r>
      <w:proofErr w:type="spellEnd"/>
      <w:r w:rsidR="001211D7" w:rsidRPr="00D561C4">
        <w:rPr>
          <w:sz w:val="28"/>
          <w:szCs w:val="28"/>
        </w:rPr>
        <w:t xml:space="preserve">, </w:t>
      </w:r>
      <w:proofErr w:type="spellStart"/>
      <w:r w:rsidR="001211D7" w:rsidRPr="00D561C4">
        <w:rPr>
          <w:sz w:val="28"/>
          <w:szCs w:val="28"/>
        </w:rPr>
        <w:t>Чериемдевии</w:t>
      </w:r>
      <w:proofErr w:type="spellEnd"/>
      <w:r w:rsidR="001211D7" w:rsidRPr="00D561C4">
        <w:rPr>
          <w:sz w:val="28"/>
          <w:szCs w:val="28"/>
        </w:rPr>
        <w:t xml:space="preserve"> (ритуальный танец ―Отцом небом, Матерью землей) -   ритуал танца борцов-хүрешистов ―</w:t>
      </w:r>
      <w:proofErr w:type="spellStart"/>
      <w:r w:rsidR="001211D7" w:rsidRPr="00D561C4">
        <w:rPr>
          <w:sz w:val="28"/>
          <w:szCs w:val="28"/>
        </w:rPr>
        <w:t>Шаманы.</w:t>
      </w:r>
      <w:r w:rsidR="0012238B" w:rsidRPr="00D561C4">
        <w:rPr>
          <w:sz w:val="28"/>
          <w:szCs w:val="28"/>
        </w:rPr>
        <w:t>Выполнение</w:t>
      </w:r>
      <w:proofErr w:type="spellEnd"/>
      <w:r w:rsidR="0012238B" w:rsidRPr="00D561C4">
        <w:rPr>
          <w:sz w:val="28"/>
          <w:szCs w:val="28"/>
        </w:rPr>
        <w:t xml:space="preserve"> ритуалов борьбы </w:t>
      </w:r>
      <w:proofErr w:type="spellStart"/>
      <w:r w:rsidR="0012238B" w:rsidRPr="00D561C4">
        <w:rPr>
          <w:sz w:val="28"/>
          <w:szCs w:val="28"/>
        </w:rPr>
        <w:t>хуреш</w:t>
      </w:r>
      <w:proofErr w:type="spellEnd"/>
      <w:r w:rsidR="0012238B" w:rsidRPr="00D561C4">
        <w:rPr>
          <w:sz w:val="28"/>
          <w:szCs w:val="28"/>
        </w:rPr>
        <w:t xml:space="preserve">, исполнение танца </w:t>
      </w:r>
      <w:proofErr w:type="spellStart"/>
      <w:r w:rsidR="0012238B" w:rsidRPr="00D561C4">
        <w:rPr>
          <w:sz w:val="28"/>
          <w:szCs w:val="28"/>
        </w:rPr>
        <w:t>девиг</w:t>
      </w:r>
      <w:proofErr w:type="spellEnd"/>
      <w:r w:rsidR="0012238B" w:rsidRPr="00D561C4">
        <w:rPr>
          <w:sz w:val="28"/>
          <w:szCs w:val="28"/>
        </w:rPr>
        <w:t xml:space="preserve">, подход к секунданту, действие борца после схватки (поражение или победа). Уважительное отношение к товарищам и противнику. Умение вести себя с достоинством. Этикет в борьбе </w:t>
      </w:r>
      <w:proofErr w:type="spellStart"/>
      <w:r w:rsidR="0012238B" w:rsidRPr="00D561C4">
        <w:rPr>
          <w:sz w:val="28"/>
          <w:szCs w:val="28"/>
        </w:rPr>
        <w:t>хуреш</w:t>
      </w:r>
      <w:proofErr w:type="spellEnd"/>
      <w:r w:rsidR="0012238B" w:rsidRPr="00D561C4">
        <w:rPr>
          <w:sz w:val="28"/>
          <w:szCs w:val="28"/>
        </w:rPr>
        <w:t xml:space="preserve">. </w:t>
      </w:r>
    </w:p>
    <w:p w:rsidR="0012238B" w:rsidRPr="00D561C4" w:rsidRDefault="0012238B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Запрещенные захваты и действия в борьбе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. Правила борьбы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. Команды судей, действия секундантов и борцов. Начало и конец поединка. Определение победителя в поединке.</w:t>
      </w:r>
    </w:p>
    <w:p w:rsidR="005359DB" w:rsidRPr="00D561C4" w:rsidRDefault="005359DB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FC2A05" w:rsidRPr="00D561C4" w:rsidRDefault="00FC2A05" w:rsidP="00D561C4">
      <w:pPr>
        <w:spacing w:line="360" w:lineRule="auto"/>
        <w:ind w:firstLine="709"/>
        <w:jc w:val="both"/>
        <w:rPr>
          <w:color w:val="2C2C2C"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5.  Почетные звания и титулы </w:t>
      </w:r>
      <w:r w:rsidR="00BC4DDE" w:rsidRPr="00D561C4">
        <w:rPr>
          <w:b/>
          <w:sz w:val="28"/>
          <w:szCs w:val="28"/>
        </w:rPr>
        <w:t>борцов</w:t>
      </w:r>
      <w:r w:rsidRPr="00D561C4">
        <w:rPr>
          <w:b/>
          <w:sz w:val="28"/>
          <w:szCs w:val="28"/>
        </w:rPr>
        <w:t>(</w:t>
      </w:r>
      <w:r w:rsidR="00DE4D8E" w:rsidRPr="00D561C4">
        <w:rPr>
          <w:b/>
          <w:sz w:val="28"/>
          <w:szCs w:val="28"/>
        </w:rPr>
        <w:t>1час</w:t>
      </w:r>
      <w:r w:rsidRPr="00D561C4">
        <w:rPr>
          <w:b/>
          <w:sz w:val="28"/>
          <w:szCs w:val="28"/>
        </w:rPr>
        <w:t>).</w:t>
      </w:r>
      <w:r w:rsidR="005979B3" w:rsidRPr="00D561C4">
        <w:rPr>
          <w:color w:val="2C2C2C"/>
          <w:sz w:val="28"/>
          <w:szCs w:val="28"/>
        </w:rPr>
        <w:t>Эскизы знаков к почетным наградам «</w:t>
      </w:r>
      <w:proofErr w:type="spellStart"/>
      <w:r w:rsidR="005979B3" w:rsidRPr="00D561C4">
        <w:rPr>
          <w:color w:val="2C2C2C"/>
          <w:sz w:val="28"/>
          <w:szCs w:val="28"/>
        </w:rPr>
        <w:t>Кучутенмоге</w:t>
      </w:r>
      <w:proofErr w:type="spellEnd"/>
      <w:r w:rsidR="005979B3" w:rsidRPr="00D561C4">
        <w:rPr>
          <w:color w:val="2C2C2C"/>
          <w:sz w:val="28"/>
          <w:szCs w:val="28"/>
        </w:rPr>
        <w:t>», «</w:t>
      </w:r>
      <w:proofErr w:type="spellStart"/>
      <w:r w:rsidR="005979B3" w:rsidRPr="00D561C4">
        <w:rPr>
          <w:color w:val="2C2C2C"/>
          <w:sz w:val="28"/>
          <w:szCs w:val="28"/>
        </w:rPr>
        <w:t>Арзыланмоге</w:t>
      </w:r>
      <w:proofErr w:type="spellEnd"/>
      <w:r w:rsidR="005979B3" w:rsidRPr="00D561C4">
        <w:rPr>
          <w:color w:val="2C2C2C"/>
          <w:sz w:val="28"/>
          <w:szCs w:val="28"/>
        </w:rPr>
        <w:t>», «</w:t>
      </w:r>
      <w:proofErr w:type="spellStart"/>
      <w:r w:rsidR="005979B3" w:rsidRPr="00D561C4">
        <w:rPr>
          <w:color w:val="2C2C2C"/>
          <w:sz w:val="28"/>
          <w:szCs w:val="28"/>
        </w:rPr>
        <w:t>Чаанмоге</w:t>
      </w:r>
      <w:proofErr w:type="spellEnd"/>
      <w:r w:rsidR="005979B3" w:rsidRPr="00D561C4">
        <w:rPr>
          <w:color w:val="2C2C2C"/>
          <w:sz w:val="28"/>
          <w:szCs w:val="28"/>
        </w:rPr>
        <w:t>» и «</w:t>
      </w:r>
      <w:proofErr w:type="spellStart"/>
      <w:r w:rsidR="005979B3" w:rsidRPr="00D561C4">
        <w:rPr>
          <w:color w:val="2C2C2C"/>
          <w:sz w:val="28"/>
          <w:szCs w:val="28"/>
        </w:rPr>
        <w:t>Начынмоге</w:t>
      </w:r>
      <w:proofErr w:type="spellEnd"/>
      <w:r w:rsidR="005979B3" w:rsidRPr="00D561C4">
        <w:rPr>
          <w:color w:val="2C2C2C"/>
          <w:sz w:val="28"/>
          <w:szCs w:val="28"/>
        </w:rPr>
        <w:t>».</w:t>
      </w:r>
      <w:r w:rsidR="00BC4DDE" w:rsidRPr="00D561C4">
        <w:rPr>
          <w:color w:val="2C2C2C"/>
          <w:sz w:val="28"/>
          <w:szCs w:val="28"/>
        </w:rPr>
        <w:t>Значение почетных званий борцов</w:t>
      </w:r>
      <w:r w:rsidR="00234398" w:rsidRPr="00D561C4">
        <w:rPr>
          <w:color w:val="2C2C2C"/>
          <w:sz w:val="28"/>
          <w:szCs w:val="28"/>
        </w:rPr>
        <w:t xml:space="preserve"> нац</w:t>
      </w:r>
      <w:r w:rsidR="00BC4DDE" w:rsidRPr="00D561C4">
        <w:rPr>
          <w:color w:val="2C2C2C"/>
          <w:sz w:val="28"/>
          <w:szCs w:val="28"/>
        </w:rPr>
        <w:t>иональной борьбы тувинцев «</w:t>
      </w:r>
      <w:proofErr w:type="spellStart"/>
      <w:r w:rsidR="00BC4DDE" w:rsidRPr="00D561C4">
        <w:rPr>
          <w:color w:val="2C2C2C"/>
          <w:sz w:val="28"/>
          <w:szCs w:val="28"/>
        </w:rPr>
        <w:t>Хуреш</w:t>
      </w:r>
      <w:proofErr w:type="spellEnd"/>
      <w:r w:rsidR="00BC4DDE" w:rsidRPr="00D561C4">
        <w:rPr>
          <w:color w:val="2C2C2C"/>
          <w:sz w:val="28"/>
          <w:szCs w:val="28"/>
        </w:rPr>
        <w:t>».</w:t>
      </w:r>
    </w:p>
    <w:p w:rsidR="00BC4DDE" w:rsidRPr="00D561C4" w:rsidRDefault="00BC4DDE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238B" w:rsidRPr="00D561C4" w:rsidRDefault="00BC4DDE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6.Тувинский народный спортивный костюм для борьбы </w:t>
      </w:r>
      <w:proofErr w:type="spellStart"/>
      <w:r w:rsidRPr="00D561C4">
        <w:rPr>
          <w:b/>
          <w:sz w:val="28"/>
          <w:szCs w:val="28"/>
        </w:rPr>
        <w:t>хуреш</w:t>
      </w:r>
      <w:proofErr w:type="spellEnd"/>
      <w:r w:rsidRPr="00D561C4">
        <w:rPr>
          <w:b/>
          <w:sz w:val="28"/>
          <w:szCs w:val="28"/>
        </w:rPr>
        <w:t xml:space="preserve"> «</w:t>
      </w:r>
      <w:proofErr w:type="spellStart"/>
      <w:r w:rsidRPr="00D561C4">
        <w:rPr>
          <w:b/>
          <w:sz w:val="28"/>
          <w:szCs w:val="28"/>
        </w:rPr>
        <w:t>С</w:t>
      </w:r>
      <w:r w:rsidR="00836ACB" w:rsidRPr="00D561C4">
        <w:rPr>
          <w:b/>
          <w:sz w:val="28"/>
          <w:szCs w:val="28"/>
        </w:rPr>
        <w:t>одак-ш</w:t>
      </w:r>
      <w:r w:rsidRPr="00D561C4">
        <w:rPr>
          <w:b/>
          <w:sz w:val="28"/>
          <w:szCs w:val="28"/>
        </w:rPr>
        <w:t>удак</w:t>
      </w:r>
      <w:proofErr w:type="spellEnd"/>
      <w:r w:rsidRPr="00D561C4">
        <w:rPr>
          <w:b/>
          <w:sz w:val="28"/>
          <w:szCs w:val="28"/>
        </w:rPr>
        <w:t>»(1</w:t>
      </w:r>
      <w:r w:rsidR="00DE4D8E" w:rsidRPr="00D561C4">
        <w:rPr>
          <w:b/>
          <w:sz w:val="28"/>
          <w:szCs w:val="28"/>
        </w:rPr>
        <w:t>час</w:t>
      </w:r>
      <w:r w:rsidRPr="00D561C4">
        <w:rPr>
          <w:b/>
          <w:sz w:val="28"/>
          <w:szCs w:val="28"/>
        </w:rPr>
        <w:t>).</w:t>
      </w:r>
    </w:p>
    <w:p w:rsidR="00BC4DDE" w:rsidRPr="00D561C4" w:rsidRDefault="00836ACB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D561C4">
        <w:rPr>
          <w:sz w:val="28"/>
          <w:szCs w:val="28"/>
        </w:rPr>
        <w:t>Традиционный тувинский национальный костюм «</w:t>
      </w:r>
      <w:proofErr w:type="spellStart"/>
      <w:r w:rsidRPr="00D561C4">
        <w:rPr>
          <w:sz w:val="28"/>
          <w:szCs w:val="28"/>
        </w:rPr>
        <w:t>Содак-шудак</w:t>
      </w:r>
      <w:proofErr w:type="spellEnd"/>
      <w:r w:rsidRPr="00D561C4">
        <w:rPr>
          <w:sz w:val="28"/>
          <w:szCs w:val="28"/>
        </w:rPr>
        <w:t>» - специальная одежда тувинского борца. Особенность костюма борца: цветовые гаммы, возраст, опыт, звание борца по цветовой гамме.</w:t>
      </w:r>
      <w:r w:rsidR="00296101" w:rsidRPr="00D561C4">
        <w:rPr>
          <w:sz w:val="28"/>
          <w:szCs w:val="28"/>
        </w:rPr>
        <w:t>Обувь традиционная – жесткие сапоги (</w:t>
      </w:r>
      <w:proofErr w:type="spellStart"/>
      <w:r w:rsidR="00296101" w:rsidRPr="00D561C4">
        <w:rPr>
          <w:sz w:val="28"/>
          <w:szCs w:val="28"/>
        </w:rPr>
        <w:t>кадыгидик</w:t>
      </w:r>
      <w:proofErr w:type="spellEnd"/>
      <w:r w:rsidR="00296101" w:rsidRPr="00D561C4">
        <w:rPr>
          <w:sz w:val="28"/>
          <w:szCs w:val="28"/>
        </w:rPr>
        <w:t>), и мягкие сапоги (</w:t>
      </w:r>
      <w:proofErr w:type="spellStart"/>
      <w:r w:rsidR="00296101" w:rsidRPr="00D561C4">
        <w:rPr>
          <w:sz w:val="28"/>
          <w:szCs w:val="28"/>
        </w:rPr>
        <w:t>чымчакидик</w:t>
      </w:r>
      <w:proofErr w:type="spellEnd"/>
      <w:r w:rsidR="00296101" w:rsidRPr="00D561C4">
        <w:rPr>
          <w:sz w:val="28"/>
          <w:szCs w:val="28"/>
        </w:rPr>
        <w:t>)</w:t>
      </w:r>
      <w:r w:rsidR="00C578B5" w:rsidRPr="00D561C4">
        <w:rPr>
          <w:sz w:val="28"/>
          <w:szCs w:val="28"/>
        </w:rPr>
        <w:t>. Орнаменты обуви (геометрические и витые фигуры, в том числе</w:t>
      </w:r>
      <w:r w:rsidR="00D81394" w:rsidRPr="00D561C4">
        <w:rPr>
          <w:sz w:val="28"/>
          <w:szCs w:val="28"/>
        </w:rPr>
        <w:t xml:space="preserve"> «рога оленя», «нить счастья»), </w:t>
      </w:r>
      <w:r w:rsidR="00C578B5" w:rsidRPr="00D561C4">
        <w:rPr>
          <w:sz w:val="28"/>
          <w:szCs w:val="28"/>
        </w:rPr>
        <w:t>подвески: рога оленя, рыбы, листья, лотос, нить счастья, облака, волны, горы и т.д</w:t>
      </w:r>
      <w:r w:rsidR="00D81394" w:rsidRPr="00D561C4">
        <w:rPr>
          <w:sz w:val="28"/>
          <w:szCs w:val="28"/>
        </w:rPr>
        <w:t xml:space="preserve">. Верхняя одежда борца: </w:t>
      </w:r>
      <w:proofErr w:type="spellStart"/>
      <w:r w:rsidR="00D81394" w:rsidRPr="00D561C4">
        <w:rPr>
          <w:sz w:val="28"/>
          <w:szCs w:val="28"/>
        </w:rPr>
        <w:t>борт,тон,кур</w:t>
      </w:r>
      <w:proofErr w:type="spellEnd"/>
      <w:r w:rsidR="00D81394" w:rsidRPr="00D561C4">
        <w:rPr>
          <w:sz w:val="28"/>
          <w:szCs w:val="28"/>
        </w:rPr>
        <w:t>.</w:t>
      </w:r>
    </w:p>
    <w:p w:rsidR="00AD158C" w:rsidRPr="00D561C4" w:rsidRDefault="00AD158C" w:rsidP="00D561C4">
      <w:pPr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</w:p>
    <w:p w:rsidR="00EF2CD9" w:rsidRPr="00D561C4" w:rsidRDefault="00EF2CD9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</w:t>
      </w:r>
      <w:r w:rsidR="00D22D60" w:rsidRPr="00D561C4">
        <w:rPr>
          <w:b/>
          <w:sz w:val="28"/>
          <w:szCs w:val="28"/>
        </w:rPr>
        <w:t xml:space="preserve"> 7</w:t>
      </w:r>
      <w:r w:rsidRPr="00D561C4">
        <w:rPr>
          <w:b/>
          <w:sz w:val="28"/>
          <w:szCs w:val="28"/>
        </w:rPr>
        <w:t>.Краткие сведения о функциях и строении детского организма(1</w:t>
      </w:r>
      <w:r w:rsidR="00DE4D8E" w:rsidRPr="00D561C4">
        <w:rPr>
          <w:b/>
          <w:sz w:val="28"/>
          <w:szCs w:val="28"/>
        </w:rPr>
        <w:t xml:space="preserve"> час</w:t>
      </w:r>
      <w:r w:rsidRPr="00D561C4">
        <w:rPr>
          <w:b/>
          <w:sz w:val="28"/>
          <w:szCs w:val="28"/>
        </w:rPr>
        <w:t>).</w:t>
      </w:r>
    </w:p>
    <w:p w:rsidR="00823E22" w:rsidRPr="00D561C4" w:rsidRDefault="00EF2CD9" w:rsidP="00D561C4">
      <w:pPr>
        <w:shd w:val="clear" w:color="auto" w:fill="FFFFFF"/>
        <w:spacing w:line="360" w:lineRule="auto"/>
        <w:ind w:firstLine="709"/>
        <w:jc w:val="both"/>
        <w:rPr>
          <w:rStyle w:val="c0"/>
          <w:color w:val="333333"/>
          <w:sz w:val="28"/>
          <w:szCs w:val="28"/>
        </w:rPr>
      </w:pPr>
      <w:r w:rsidRPr="00D561C4">
        <w:rPr>
          <w:color w:val="333333"/>
          <w:sz w:val="28"/>
          <w:szCs w:val="28"/>
          <w:shd w:val="clear" w:color="auto" w:fill="FFFFFF"/>
        </w:rPr>
        <w:t>Сведения о строении человека.</w:t>
      </w:r>
      <w:r w:rsidR="00E52D5D" w:rsidRPr="00D561C4">
        <w:rPr>
          <w:color w:val="000000"/>
          <w:sz w:val="28"/>
          <w:szCs w:val="28"/>
        </w:rPr>
        <w:t> </w:t>
      </w:r>
      <w:r w:rsidR="00823E22" w:rsidRPr="00D561C4">
        <w:rPr>
          <w:color w:val="333333"/>
          <w:sz w:val="28"/>
          <w:szCs w:val="28"/>
          <w:shd w:val="clear" w:color="auto" w:fill="FFFFFF"/>
        </w:rPr>
        <w:t>Влияние физических упражнений на организм.</w:t>
      </w:r>
      <w:r w:rsidR="00823E22" w:rsidRPr="00D561C4">
        <w:rPr>
          <w:rStyle w:val="c0"/>
          <w:color w:val="333333"/>
          <w:sz w:val="28"/>
          <w:szCs w:val="28"/>
        </w:rPr>
        <w:t>(Совершенствуется нервная система, увеличивается объём и сила мускулов, сохраняется правильная осанка, улучшается работа сердца, становится глубже дыхание, улучшается состав крови и увеличиваются защитные силы)</w:t>
      </w:r>
    </w:p>
    <w:p w:rsidR="00C67862" w:rsidRPr="00D561C4" w:rsidRDefault="00823E22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</w:t>
      </w:r>
      <w:r w:rsidR="00D22D60" w:rsidRPr="00D561C4">
        <w:rPr>
          <w:b/>
          <w:sz w:val="28"/>
          <w:szCs w:val="28"/>
        </w:rPr>
        <w:t xml:space="preserve"> 8</w:t>
      </w:r>
      <w:r w:rsidRPr="00D561C4">
        <w:rPr>
          <w:b/>
          <w:sz w:val="28"/>
          <w:szCs w:val="28"/>
        </w:rPr>
        <w:t>.Гигиена, закаливание и режим юных борцов.</w:t>
      </w:r>
      <w:r w:rsidR="00A067D3" w:rsidRPr="00D561C4">
        <w:rPr>
          <w:b/>
          <w:sz w:val="28"/>
          <w:szCs w:val="28"/>
        </w:rPr>
        <w:t>(</w:t>
      </w:r>
      <w:r w:rsidR="00DE4D8E" w:rsidRPr="00D561C4">
        <w:rPr>
          <w:b/>
          <w:sz w:val="28"/>
          <w:szCs w:val="28"/>
        </w:rPr>
        <w:t>1 час</w:t>
      </w:r>
      <w:r w:rsidR="00A067D3" w:rsidRPr="00D561C4">
        <w:rPr>
          <w:b/>
          <w:sz w:val="28"/>
          <w:szCs w:val="28"/>
        </w:rPr>
        <w:t>).</w:t>
      </w:r>
    </w:p>
    <w:p w:rsidR="00C67862" w:rsidRPr="00D561C4" w:rsidRDefault="00C67862" w:rsidP="00D561C4">
      <w:pPr>
        <w:pStyle w:val="1"/>
        <w:spacing w:line="360" w:lineRule="auto"/>
        <w:ind w:left="0" w:right="0" w:firstLine="709"/>
        <w:jc w:val="both"/>
        <w:rPr>
          <w:b/>
          <w:bCs/>
          <w:sz w:val="28"/>
          <w:szCs w:val="28"/>
          <w:u w:val="single"/>
        </w:rPr>
      </w:pPr>
      <w:r w:rsidRPr="00D561C4">
        <w:rPr>
          <w:sz w:val="28"/>
          <w:szCs w:val="28"/>
        </w:rPr>
        <w:t>Понятие о гигиене и санитарии</w:t>
      </w:r>
      <w:r w:rsidRPr="00D561C4">
        <w:rPr>
          <w:color w:val="000000"/>
          <w:sz w:val="28"/>
          <w:szCs w:val="28"/>
        </w:rPr>
        <w:t>.</w:t>
      </w:r>
      <w:r w:rsidR="00D22D60" w:rsidRPr="00D561C4">
        <w:rPr>
          <w:color w:val="000000"/>
          <w:sz w:val="28"/>
          <w:szCs w:val="28"/>
        </w:rPr>
        <w:t>Гигиенические особенности юного борца.</w:t>
      </w:r>
      <w:r w:rsidRPr="00D561C4">
        <w:rPr>
          <w:sz w:val="28"/>
          <w:szCs w:val="28"/>
        </w:rPr>
        <w:t>Режим питания, регулирование веса спортсмена. Пищевые отравления и их профилактика. Гигиеническое значение кожи. Уход за телом, полостью рта и зубами. Гигиенические требования к спортивной одежды и обуви. Правильный режим дня для спортсмена. Режим дня во время соревнований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08485A" w:rsidRPr="00D561C4" w:rsidRDefault="0008485A" w:rsidP="00D561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485A" w:rsidRPr="00D561C4" w:rsidRDefault="0008485A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9. </w:t>
      </w:r>
      <w:r w:rsidRPr="00D561C4">
        <w:rPr>
          <w:b/>
          <w:bCs/>
          <w:sz w:val="28"/>
          <w:szCs w:val="28"/>
          <w:lang w:eastAsia="zh-CN"/>
        </w:rPr>
        <w:t>Влияние физических упражнений на организм спортсмена</w:t>
      </w:r>
      <w:r w:rsidRPr="00D561C4">
        <w:rPr>
          <w:b/>
          <w:sz w:val="28"/>
          <w:szCs w:val="28"/>
        </w:rPr>
        <w:t>(1</w:t>
      </w:r>
      <w:r w:rsidR="00E24F8C" w:rsidRPr="00D561C4">
        <w:rPr>
          <w:b/>
          <w:sz w:val="28"/>
          <w:szCs w:val="28"/>
        </w:rPr>
        <w:t xml:space="preserve">  час</w:t>
      </w:r>
      <w:r w:rsidRPr="00D561C4">
        <w:rPr>
          <w:b/>
          <w:sz w:val="28"/>
          <w:szCs w:val="28"/>
        </w:rPr>
        <w:t>).</w:t>
      </w:r>
    </w:p>
    <w:p w:rsidR="0008485A" w:rsidRPr="00D561C4" w:rsidRDefault="0008485A" w:rsidP="00D561C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eastAsia="zh-CN"/>
        </w:rPr>
      </w:pPr>
      <w:r w:rsidRPr="00D561C4">
        <w:rPr>
          <w:sz w:val="28"/>
          <w:szCs w:val="28"/>
          <w:lang w:eastAsia="zh-CN"/>
        </w:rPr>
        <w:t xml:space="preserve">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</w:t>
      </w:r>
      <w:r w:rsidRPr="00D561C4">
        <w:rPr>
          <w:sz w:val="28"/>
          <w:szCs w:val="28"/>
          <w:lang w:eastAsia="zh-CN"/>
        </w:rPr>
        <w:lastRenderedPageBreak/>
        <w:t>тренировочных нагрузок.  Критерии готовности к повторной работе.  Активный отдых. Самомассаж. Спортивный массаж. Баня. Основные приемы и виды спортивного массажа.</w:t>
      </w:r>
    </w:p>
    <w:p w:rsidR="00D561C4" w:rsidRDefault="0062244A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10. </w:t>
      </w:r>
      <w:r w:rsidRPr="00D561C4">
        <w:rPr>
          <w:b/>
          <w:bCs/>
          <w:sz w:val="28"/>
          <w:szCs w:val="28"/>
          <w:lang w:eastAsia="zh-CN"/>
        </w:rPr>
        <w:t>Профилактика заболеваемости и травматизма в спорте</w:t>
      </w:r>
      <w:r w:rsidR="00E1392F" w:rsidRPr="00D561C4">
        <w:rPr>
          <w:b/>
          <w:sz w:val="28"/>
          <w:szCs w:val="28"/>
        </w:rPr>
        <w:t>(1</w:t>
      </w:r>
      <w:r w:rsidR="00E24F8C" w:rsidRPr="00D561C4">
        <w:rPr>
          <w:b/>
          <w:sz w:val="28"/>
          <w:szCs w:val="28"/>
        </w:rPr>
        <w:t xml:space="preserve"> час</w:t>
      </w:r>
      <w:r w:rsidR="00E1392F" w:rsidRPr="00D561C4">
        <w:rPr>
          <w:b/>
          <w:sz w:val="28"/>
          <w:szCs w:val="28"/>
        </w:rPr>
        <w:t>).</w:t>
      </w:r>
    </w:p>
    <w:p w:rsidR="00756966" w:rsidRPr="00D561C4" w:rsidRDefault="0062244A" w:rsidP="00D561C4">
      <w:pPr>
        <w:spacing w:line="360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 xml:space="preserve">         Простудные заболевания у спортсменов. Причины и профилактика. Закаливание организма спортсмена. Виды закаливание.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спортом. Пути распространения инфекционных заболеваний. Меры личной и общественной профилактики. Самоконтроль и профилактика спортивного травматизма. Временные ограничения и противопоказания к тренировочным занятиям и соревнованиям. Восстановительные мероприятия при занятиях борьбой.</w:t>
      </w:r>
    </w:p>
    <w:p w:rsidR="00756966" w:rsidRPr="00D561C4" w:rsidRDefault="00756966" w:rsidP="00D561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5C9" w:rsidRPr="00D561C4" w:rsidRDefault="00DD3320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 11</w:t>
      </w:r>
      <w:r w:rsidR="006665C9" w:rsidRPr="00D561C4">
        <w:rPr>
          <w:b/>
          <w:sz w:val="28"/>
          <w:szCs w:val="28"/>
        </w:rPr>
        <w:t>. Специальные подготовительные у</w:t>
      </w:r>
      <w:r w:rsidRPr="00D561C4">
        <w:rPr>
          <w:b/>
          <w:sz w:val="28"/>
          <w:szCs w:val="28"/>
        </w:rPr>
        <w:t xml:space="preserve">пражнения  </w:t>
      </w:r>
      <w:r w:rsidR="00E24F8C" w:rsidRPr="00D561C4">
        <w:rPr>
          <w:b/>
          <w:sz w:val="28"/>
          <w:szCs w:val="28"/>
        </w:rPr>
        <w:t>(3 часа</w:t>
      </w:r>
      <w:r w:rsidRPr="00D561C4">
        <w:rPr>
          <w:b/>
          <w:sz w:val="28"/>
          <w:szCs w:val="28"/>
        </w:rPr>
        <w:t>).</w:t>
      </w:r>
    </w:p>
    <w:p w:rsidR="006665C9" w:rsidRPr="00D561C4" w:rsidRDefault="006665C9" w:rsidP="00D561C4">
      <w:pPr>
        <w:spacing w:after="135"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Разминка. Страх</w:t>
      </w:r>
      <w:r w:rsidR="00634B4D" w:rsidRPr="00D561C4">
        <w:rPr>
          <w:sz w:val="28"/>
          <w:szCs w:val="28"/>
        </w:rPr>
        <w:t>овка</w:t>
      </w:r>
      <w:r w:rsidR="00F670B4" w:rsidRPr="00D561C4">
        <w:rPr>
          <w:sz w:val="28"/>
          <w:szCs w:val="28"/>
        </w:rPr>
        <w:t xml:space="preserve"> и </w:t>
      </w:r>
      <w:proofErr w:type="spellStart"/>
      <w:r w:rsidR="00F670B4" w:rsidRPr="00D561C4">
        <w:rPr>
          <w:sz w:val="28"/>
          <w:szCs w:val="28"/>
        </w:rPr>
        <w:t>самостраховка</w:t>
      </w:r>
      <w:proofErr w:type="spellEnd"/>
      <w:r w:rsidR="00634B4D" w:rsidRPr="00D561C4">
        <w:rPr>
          <w:bCs/>
          <w:sz w:val="28"/>
          <w:szCs w:val="28"/>
        </w:rPr>
        <w:t xml:space="preserve"> (</w:t>
      </w:r>
      <w:proofErr w:type="spellStart"/>
      <w:r w:rsidR="00F670B4" w:rsidRPr="00D561C4">
        <w:rPr>
          <w:bCs/>
          <w:sz w:val="28"/>
          <w:szCs w:val="28"/>
        </w:rPr>
        <w:t>с</w:t>
      </w:r>
      <w:r w:rsidR="00634B4D" w:rsidRPr="00D561C4">
        <w:rPr>
          <w:bCs/>
          <w:sz w:val="28"/>
          <w:szCs w:val="28"/>
        </w:rPr>
        <w:t>амостраховка</w:t>
      </w:r>
      <w:proofErr w:type="spellEnd"/>
      <w:r w:rsidR="00634B4D" w:rsidRPr="00D561C4">
        <w:rPr>
          <w:bCs/>
          <w:sz w:val="28"/>
          <w:szCs w:val="28"/>
        </w:rPr>
        <w:t xml:space="preserve"> при борьбе лежа, </w:t>
      </w:r>
      <w:r w:rsidR="00F670B4" w:rsidRPr="00D561C4">
        <w:rPr>
          <w:bCs/>
          <w:sz w:val="28"/>
          <w:szCs w:val="28"/>
        </w:rPr>
        <w:t>с</w:t>
      </w:r>
      <w:r w:rsidR="00634B4D" w:rsidRPr="00D561C4">
        <w:rPr>
          <w:bCs/>
          <w:sz w:val="28"/>
          <w:szCs w:val="28"/>
        </w:rPr>
        <w:t xml:space="preserve">траховка и </w:t>
      </w:r>
      <w:proofErr w:type="spellStart"/>
      <w:r w:rsidR="00634B4D" w:rsidRPr="00D561C4">
        <w:rPr>
          <w:bCs/>
          <w:sz w:val="28"/>
          <w:szCs w:val="28"/>
        </w:rPr>
        <w:t>самостраховка</w:t>
      </w:r>
      <w:proofErr w:type="spellEnd"/>
      <w:r w:rsidR="00634B4D" w:rsidRPr="00D561C4">
        <w:rPr>
          <w:bCs/>
          <w:sz w:val="28"/>
          <w:szCs w:val="28"/>
        </w:rPr>
        <w:t xml:space="preserve"> при борьбе стоя, </w:t>
      </w:r>
      <w:r w:rsidR="00F670B4" w:rsidRPr="00D561C4">
        <w:rPr>
          <w:bCs/>
          <w:sz w:val="28"/>
          <w:szCs w:val="28"/>
        </w:rPr>
        <w:t>п</w:t>
      </w:r>
      <w:r w:rsidR="00634B4D" w:rsidRPr="00D561C4">
        <w:rPr>
          <w:bCs/>
          <w:sz w:val="28"/>
          <w:szCs w:val="28"/>
        </w:rPr>
        <w:t>адение на спину</w:t>
      </w:r>
      <w:r w:rsidR="00F670B4" w:rsidRPr="00D561C4">
        <w:rPr>
          <w:bCs/>
          <w:sz w:val="28"/>
          <w:szCs w:val="28"/>
        </w:rPr>
        <w:t>, падение на бок, падение вперед)</w:t>
      </w:r>
      <w:r w:rsidRPr="00D561C4">
        <w:rPr>
          <w:i/>
          <w:sz w:val="28"/>
          <w:szCs w:val="28"/>
        </w:rPr>
        <w:t>Общеразвивающие</w:t>
      </w:r>
      <w:r w:rsidR="00351D2D" w:rsidRPr="00D561C4">
        <w:rPr>
          <w:sz w:val="28"/>
          <w:szCs w:val="28"/>
        </w:rPr>
        <w:t xml:space="preserve">(общеразвивающие гимнастические упражнения, упражнения для развития мышц туловища, </w:t>
      </w:r>
      <w:r w:rsidR="00351D2D" w:rsidRPr="00D561C4">
        <w:rPr>
          <w:sz w:val="28"/>
          <w:szCs w:val="28"/>
          <w:lang w:eastAsia="zh-CN"/>
        </w:rPr>
        <w:t>упражнения для развития мышц и костно-связочного аппарата ног, упражнения на растягивания, расслабления и координации движения,</w:t>
      </w:r>
      <w:r w:rsidR="00351D2D" w:rsidRPr="00D561C4">
        <w:rPr>
          <w:sz w:val="28"/>
          <w:szCs w:val="28"/>
        </w:rPr>
        <w:t xml:space="preserve"> упражнения с использованием элементов акробатики, упражнения для формирования правильной осанки)</w:t>
      </w:r>
      <w:r w:rsidRPr="00D561C4">
        <w:rPr>
          <w:sz w:val="28"/>
          <w:szCs w:val="28"/>
        </w:rPr>
        <w:t xml:space="preserve"> и </w:t>
      </w:r>
      <w:r w:rsidRPr="00D561C4">
        <w:rPr>
          <w:i/>
          <w:sz w:val="28"/>
          <w:szCs w:val="28"/>
        </w:rPr>
        <w:t>специ</w:t>
      </w:r>
      <w:r w:rsidR="004A4005" w:rsidRPr="00D561C4">
        <w:rPr>
          <w:i/>
          <w:sz w:val="28"/>
          <w:szCs w:val="28"/>
        </w:rPr>
        <w:t>альные упражнения</w:t>
      </w:r>
      <w:r w:rsidR="004A4005" w:rsidRPr="00D561C4">
        <w:rPr>
          <w:sz w:val="28"/>
          <w:szCs w:val="28"/>
        </w:rPr>
        <w:t>(</w:t>
      </w:r>
      <w:r w:rsidR="004A4005" w:rsidRPr="00D561C4">
        <w:rPr>
          <w:sz w:val="28"/>
          <w:szCs w:val="28"/>
          <w:lang w:eastAsia="zh-CN"/>
        </w:rPr>
        <w:t>упражнение для развития силы,</w:t>
      </w:r>
      <w:r w:rsidR="004A4005" w:rsidRPr="00D561C4">
        <w:rPr>
          <w:sz w:val="28"/>
          <w:szCs w:val="28"/>
        </w:rPr>
        <w:t xml:space="preserve"> упражнение на развитие выносливости, упражнения для развития ловкости, </w:t>
      </w:r>
      <w:r w:rsidR="004A4005" w:rsidRPr="00D561C4">
        <w:rPr>
          <w:sz w:val="28"/>
          <w:szCs w:val="28"/>
          <w:lang w:eastAsia="zh-CN"/>
        </w:rPr>
        <w:t>упражнение с партнером, упражнение для развития гибкости)</w:t>
      </w:r>
    </w:p>
    <w:p w:rsidR="00756966" w:rsidRPr="00D561C4" w:rsidRDefault="00756966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65C9" w:rsidRPr="00D561C4" w:rsidRDefault="00712919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 12</w:t>
      </w:r>
      <w:r w:rsidR="007472B4" w:rsidRPr="00D561C4">
        <w:rPr>
          <w:b/>
          <w:sz w:val="28"/>
          <w:szCs w:val="28"/>
        </w:rPr>
        <w:t>. Техника борьбы «</w:t>
      </w:r>
      <w:proofErr w:type="spellStart"/>
      <w:r w:rsidR="007472B4" w:rsidRPr="00D561C4">
        <w:rPr>
          <w:b/>
          <w:sz w:val="28"/>
          <w:szCs w:val="28"/>
        </w:rPr>
        <w:t>Х</w:t>
      </w:r>
      <w:r w:rsidR="00DD3320" w:rsidRPr="00D561C4">
        <w:rPr>
          <w:b/>
          <w:sz w:val="28"/>
          <w:szCs w:val="28"/>
        </w:rPr>
        <w:t>уреш</w:t>
      </w:r>
      <w:proofErr w:type="spellEnd"/>
      <w:r w:rsidR="007472B4" w:rsidRPr="00D561C4">
        <w:rPr>
          <w:b/>
          <w:sz w:val="28"/>
          <w:szCs w:val="28"/>
        </w:rPr>
        <w:t>».</w:t>
      </w:r>
      <w:r w:rsidR="00DD3320" w:rsidRPr="00D561C4">
        <w:rPr>
          <w:b/>
          <w:sz w:val="28"/>
          <w:szCs w:val="28"/>
        </w:rPr>
        <w:t xml:space="preserve"> (по 6 часов в каждом классе</w:t>
      </w:r>
      <w:r w:rsidR="006665C9" w:rsidRPr="00D561C4">
        <w:rPr>
          <w:b/>
          <w:sz w:val="28"/>
          <w:szCs w:val="28"/>
        </w:rPr>
        <w:t>).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3.1. </w:t>
      </w:r>
      <w:r w:rsidRPr="00D561C4">
        <w:rPr>
          <w:i/>
          <w:sz w:val="28"/>
          <w:szCs w:val="28"/>
        </w:rPr>
        <w:t>Стойки борцов</w:t>
      </w:r>
      <w:r w:rsidRPr="00D561C4">
        <w:rPr>
          <w:sz w:val="28"/>
          <w:szCs w:val="28"/>
        </w:rPr>
        <w:t xml:space="preserve">: высокая (прямая), средняя и низкая, правая, левая и фронтальная. Захваты в борьбе. По правилам борьбы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 захватывать </w:t>
      </w:r>
      <w:proofErr w:type="spellStart"/>
      <w:r w:rsidRPr="00D561C4">
        <w:rPr>
          <w:sz w:val="28"/>
          <w:szCs w:val="28"/>
        </w:rPr>
        <w:t>содак</w:t>
      </w:r>
      <w:proofErr w:type="spellEnd"/>
      <w:r w:rsidRPr="00D561C4">
        <w:rPr>
          <w:sz w:val="28"/>
          <w:szCs w:val="28"/>
        </w:rPr>
        <w:t xml:space="preserve"> и </w:t>
      </w:r>
      <w:proofErr w:type="spellStart"/>
      <w:r w:rsidRPr="00D561C4">
        <w:rPr>
          <w:sz w:val="28"/>
          <w:szCs w:val="28"/>
        </w:rPr>
        <w:t>шудак</w:t>
      </w:r>
      <w:proofErr w:type="spellEnd"/>
      <w:r w:rsidRPr="00D561C4">
        <w:rPr>
          <w:sz w:val="28"/>
          <w:szCs w:val="28"/>
        </w:rPr>
        <w:t xml:space="preserve"> можно почти в любом месте. Демонстрация и изучение разнообразных захватов: обоюдные захваты: за отворот </w:t>
      </w:r>
      <w:proofErr w:type="spellStart"/>
      <w:r w:rsidRPr="00D561C4">
        <w:rPr>
          <w:sz w:val="28"/>
          <w:szCs w:val="28"/>
        </w:rPr>
        <w:t>содак</w:t>
      </w:r>
      <w:proofErr w:type="spellEnd"/>
      <w:r w:rsidRPr="00D561C4">
        <w:rPr>
          <w:sz w:val="28"/>
          <w:szCs w:val="28"/>
        </w:rPr>
        <w:t xml:space="preserve">, за рукава и отворот, за рукава, за </w:t>
      </w:r>
      <w:proofErr w:type="spellStart"/>
      <w:r w:rsidRPr="00D561C4">
        <w:rPr>
          <w:sz w:val="28"/>
          <w:szCs w:val="28"/>
        </w:rPr>
        <w:t>шудак</w:t>
      </w:r>
      <w:proofErr w:type="spellEnd"/>
      <w:r w:rsidRPr="00D561C4">
        <w:rPr>
          <w:sz w:val="28"/>
          <w:szCs w:val="28"/>
        </w:rPr>
        <w:t xml:space="preserve">, за плечи. Разноименные захваты: за отворот и рукава, за отворот и плечи, за плечи и рукава </w:t>
      </w:r>
      <w:proofErr w:type="spellStart"/>
      <w:r w:rsidRPr="00D561C4">
        <w:rPr>
          <w:sz w:val="28"/>
          <w:szCs w:val="28"/>
        </w:rPr>
        <w:t>содак</w:t>
      </w:r>
      <w:proofErr w:type="spellEnd"/>
      <w:r w:rsidRPr="00D561C4">
        <w:rPr>
          <w:sz w:val="28"/>
          <w:szCs w:val="28"/>
        </w:rPr>
        <w:t xml:space="preserve">, за рукава </w:t>
      </w:r>
      <w:proofErr w:type="spellStart"/>
      <w:r w:rsidRPr="00D561C4">
        <w:rPr>
          <w:sz w:val="28"/>
          <w:szCs w:val="28"/>
        </w:rPr>
        <w:t>содак</w:t>
      </w:r>
      <w:proofErr w:type="spellEnd"/>
      <w:r w:rsidRPr="00D561C4">
        <w:rPr>
          <w:sz w:val="28"/>
          <w:szCs w:val="28"/>
        </w:rPr>
        <w:t xml:space="preserve"> и за </w:t>
      </w:r>
      <w:proofErr w:type="spellStart"/>
      <w:r w:rsidRPr="00D561C4">
        <w:rPr>
          <w:sz w:val="28"/>
          <w:szCs w:val="28"/>
        </w:rPr>
        <w:t>шудак</w:t>
      </w:r>
      <w:proofErr w:type="spellEnd"/>
      <w:r w:rsidRPr="00D561C4">
        <w:rPr>
          <w:sz w:val="28"/>
          <w:szCs w:val="28"/>
        </w:rPr>
        <w:t>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3.2. </w:t>
      </w:r>
      <w:r w:rsidRPr="00D561C4">
        <w:rPr>
          <w:i/>
          <w:sz w:val="28"/>
          <w:szCs w:val="28"/>
        </w:rPr>
        <w:t>Структура приемов борьбы</w:t>
      </w:r>
      <w:r w:rsidRPr="00D561C4">
        <w:rPr>
          <w:sz w:val="28"/>
          <w:szCs w:val="28"/>
        </w:rPr>
        <w:t xml:space="preserve">. Подразделение приемов на группы. Элементы, фазы и структура приемов. Прием борьбы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 – единое действие, состоящее из отдельных простых элементарных движений, соединенных между собой в пространстве и времени. Каждый прием состоит из простых движений руками, ногами, туловищем. Условно в борьбе 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 можно различать следующие элементарные движения: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- </w:t>
      </w:r>
      <w:r w:rsidRPr="00D561C4">
        <w:rPr>
          <w:i/>
          <w:sz w:val="28"/>
          <w:szCs w:val="28"/>
        </w:rPr>
        <w:t>движения рук</w:t>
      </w:r>
      <w:r w:rsidRPr="00D561C4">
        <w:rPr>
          <w:sz w:val="28"/>
          <w:szCs w:val="28"/>
        </w:rPr>
        <w:t>: захват, обхват, прижимание, отталкивание, рывок, толчок, упор, тяга, нажимание;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- </w:t>
      </w:r>
      <w:r w:rsidRPr="00D561C4">
        <w:rPr>
          <w:i/>
          <w:sz w:val="28"/>
          <w:szCs w:val="28"/>
        </w:rPr>
        <w:t>движения ног</w:t>
      </w:r>
      <w:r w:rsidRPr="00D561C4">
        <w:rPr>
          <w:sz w:val="28"/>
          <w:szCs w:val="28"/>
        </w:rPr>
        <w:t xml:space="preserve">: </w:t>
      </w:r>
      <w:proofErr w:type="spellStart"/>
      <w:r w:rsidRPr="00D561C4">
        <w:rPr>
          <w:sz w:val="28"/>
          <w:szCs w:val="28"/>
        </w:rPr>
        <w:t>подставление</w:t>
      </w:r>
      <w:proofErr w:type="spellEnd"/>
      <w:r w:rsidRPr="00D561C4">
        <w:rPr>
          <w:sz w:val="28"/>
          <w:szCs w:val="28"/>
        </w:rPr>
        <w:t xml:space="preserve">, </w:t>
      </w:r>
      <w:proofErr w:type="spellStart"/>
      <w:r w:rsidRPr="00D561C4">
        <w:rPr>
          <w:sz w:val="28"/>
          <w:szCs w:val="28"/>
        </w:rPr>
        <w:t>переставление</w:t>
      </w:r>
      <w:proofErr w:type="spellEnd"/>
      <w:r w:rsidRPr="00D561C4">
        <w:rPr>
          <w:sz w:val="28"/>
          <w:szCs w:val="28"/>
        </w:rPr>
        <w:t xml:space="preserve">, </w:t>
      </w:r>
      <w:proofErr w:type="spellStart"/>
      <w:r w:rsidRPr="00D561C4">
        <w:rPr>
          <w:sz w:val="28"/>
          <w:szCs w:val="28"/>
        </w:rPr>
        <w:t>отставление</w:t>
      </w:r>
      <w:proofErr w:type="spellEnd"/>
      <w:r w:rsidRPr="00D561C4">
        <w:rPr>
          <w:sz w:val="28"/>
          <w:szCs w:val="28"/>
        </w:rPr>
        <w:t xml:space="preserve">, </w:t>
      </w:r>
      <w:proofErr w:type="spellStart"/>
      <w:r w:rsidRPr="00D561C4">
        <w:rPr>
          <w:sz w:val="28"/>
          <w:szCs w:val="28"/>
        </w:rPr>
        <w:t>зашагивание</w:t>
      </w:r>
      <w:proofErr w:type="spellEnd"/>
      <w:r w:rsidRPr="00D561C4">
        <w:rPr>
          <w:sz w:val="28"/>
          <w:szCs w:val="28"/>
        </w:rPr>
        <w:t>, сгибание, разгибание, размах, зацеп, подбив, накладывание, подталкивание, упор;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- </w:t>
      </w:r>
      <w:r w:rsidRPr="00D561C4">
        <w:rPr>
          <w:i/>
          <w:sz w:val="28"/>
          <w:szCs w:val="28"/>
        </w:rPr>
        <w:t>движения туловища</w:t>
      </w:r>
      <w:r w:rsidRPr="00D561C4">
        <w:rPr>
          <w:sz w:val="28"/>
          <w:szCs w:val="28"/>
        </w:rPr>
        <w:t>: наклон, выпрямление, прогиб, поворот, толчок, прижимание, падение.</w:t>
      </w:r>
    </w:p>
    <w:p w:rsidR="006665C9" w:rsidRPr="00D561C4" w:rsidRDefault="00152332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13. </w:t>
      </w:r>
      <w:r w:rsidR="006665C9" w:rsidRPr="00D561C4">
        <w:rPr>
          <w:b/>
          <w:sz w:val="28"/>
          <w:szCs w:val="28"/>
        </w:rPr>
        <w:t xml:space="preserve"> Базовы</w:t>
      </w:r>
      <w:r w:rsidR="002173BC" w:rsidRPr="00D561C4">
        <w:rPr>
          <w:b/>
          <w:sz w:val="28"/>
          <w:szCs w:val="28"/>
        </w:rPr>
        <w:t xml:space="preserve">е приемы борьбы </w:t>
      </w:r>
      <w:r w:rsidR="007472B4" w:rsidRPr="00D561C4">
        <w:rPr>
          <w:b/>
          <w:sz w:val="28"/>
          <w:szCs w:val="28"/>
        </w:rPr>
        <w:t>«</w:t>
      </w:r>
      <w:proofErr w:type="spellStart"/>
      <w:r w:rsidR="007472B4" w:rsidRPr="00D561C4">
        <w:rPr>
          <w:b/>
          <w:sz w:val="28"/>
          <w:szCs w:val="28"/>
        </w:rPr>
        <w:t>Х</w:t>
      </w:r>
      <w:r w:rsidR="002173BC" w:rsidRPr="00D561C4">
        <w:rPr>
          <w:b/>
          <w:sz w:val="28"/>
          <w:szCs w:val="28"/>
        </w:rPr>
        <w:t>уреш</w:t>
      </w:r>
      <w:proofErr w:type="spellEnd"/>
      <w:r w:rsidR="007472B4" w:rsidRPr="00D561C4">
        <w:rPr>
          <w:b/>
          <w:sz w:val="28"/>
          <w:szCs w:val="28"/>
        </w:rPr>
        <w:t>».</w:t>
      </w:r>
      <w:r w:rsidR="00E24F8C" w:rsidRPr="00D561C4">
        <w:rPr>
          <w:b/>
          <w:sz w:val="28"/>
          <w:szCs w:val="28"/>
        </w:rPr>
        <w:t xml:space="preserve"> (6 </w:t>
      </w:r>
      <w:r w:rsidR="006665C9" w:rsidRPr="00D561C4">
        <w:rPr>
          <w:b/>
          <w:sz w:val="28"/>
          <w:szCs w:val="28"/>
        </w:rPr>
        <w:t>часов).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 xml:space="preserve">Чая </w:t>
      </w:r>
      <w:proofErr w:type="spellStart"/>
      <w:r w:rsidRPr="00D561C4">
        <w:rPr>
          <w:b/>
          <w:sz w:val="28"/>
          <w:szCs w:val="28"/>
        </w:rPr>
        <w:t>тудары</w:t>
      </w:r>
      <w:proofErr w:type="spellEnd"/>
      <w:r w:rsidRPr="00D561C4">
        <w:rPr>
          <w:b/>
          <w:sz w:val="28"/>
          <w:szCs w:val="28"/>
        </w:rPr>
        <w:t xml:space="preserve">  (выведение из равновесия) – </w:t>
      </w:r>
      <w:r w:rsidRPr="00D561C4">
        <w:rPr>
          <w:sz w:val="28"/>
          <w:szCs w:val="28"/>
        </w:rPr>
        <w:t>разновидности приема. Защита от приема. Контрприемы.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Дегээлээри</w:t>
      </w:r>
      <w:proofErr w:type="spellEnd"/>
      <w:r w:rsidRPr="00D561C4">
        <w:rPr>
          <w:b/>
          <w:sz w:val="28"/>
          <w:szCs w:val="28"/>
        </w:rPr>
        <w:t xml:space="preserve"> (подножки) - </w:t>
      </w:r>
      <w:r w:rsidRPr="00D561C4">
        <w:rPr>
          <w:sz w:val="28"/>
          <w:szCs w:val="28"/>
        </w:rPr>
        <w:t>разновидности приема. Защита от приема. Контрприемы.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Балдырлаары</w:t>
      </w:r>
      <w:proofErr w:type="spellEnd"/>
      <w:r w:rsidRPr="00D561C4">
        <w:rPr>
          <w:b/>
          <w:sz w:val="28"/>
          <w:szCs w:val="28"/>
        </w:rPr>
        <w:t xml:space="preserve"> (сваливание с захватом за голень) – </w:t>
      </w:r>
      <w:r w:rsidRPr="00D561C4">
        <w:rPr>
          <w:sz w:val="28"/>
          <w:szCs w:val="28"/>
        </w:rPr>
        <w:t>разновидности захвата: захват за голень снаружи, захват за голень крестным захватом.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 xml:space="preserve">Күстүктүршелери (сваливание рывком вперед) – </w:t>
      </w:r>
      <w:r w:rsidRPr="00D561C4">
        <w:rPr>
          <w:sz w:val="28"/>
          <w:szCs w:val="28"/>
        </w:rPr>
        <w:t xml:space="preserve">захватив, за отворот </w:t>
      </w:r>
      <w:proofErr w:type="spellStart"/>
      <w:r w:rsidRPr="00D561C4">
        <w:rPr>
          <w:sz w:val="28"/>
          <w:szCs w:val="28"/>
        </w:rPr>
        <w:t>содака</w:t>
      </w:r>
      <w:proofErr w:type="spellEnd"/>
      <w:r w:rsidRPr="00D561C4">
        <w:rPr>
          <w:sz w:val="28"/>
          <w:szCs w:val="28"/>
        </w:rPr>
        <w:t xml:space="preserve"> или за рукава, рывком вперед свалить соперника на колени. Благоприятные ситуации для выполнения приема: когда соперник проходит в ноги; в положении низкой и высокой стойки; стоит, широко расставив ноги. Разновидности приема. Защита от приема. Контрприемы. Разновидности захвата.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lastRenderedPageBreak/>
        <w:t>Майгыыры</w:t>
      </w:r>
      <w:proofErr w:type="spellEnd"/>
      <w:r w:rsidRPr="00D561C4">
        <w:rPr>
          <w:b/>
          <w:sz w:val="28"/>
          <w:szCs w:val="28"/>
        </w:rPr>
        <w:t xml:space="preserve"> (подсечки) – </w:t>
      </w:r>
      <w:r w:rsidRPr="00D561C4">
        <w:rPr>
          <w:sz w:val="28"/>
          <w:szCs w:val="28"/>
        </w:rPr>
        <w:t xml:space="preserve">способы выполнения. Разновидности приема. 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 xml:space="preserve">Катай </w:t>
      </w:r>
      <w:proofErr w:type="spellStart"/>
      <w:r w:rsidRPr="00D561C4">
        <w:rPr>
          <w:b/>
          <w:sz w:val="28"/>
          <w:szCs w:val="28"/>
        </w:rPr>
        <w:t>кагары</w:t>
      </w:r>
      <w:proofErr w:type="spellEnd"/>
      <w:r w:rsidRPr="00D561C4">
        <w:rPr>
          <w:b/>
          <w:sz w:val="28"/>
          <w:szCs w:val="28"/>
        </w:rPr>
        <w:t xml:space="preserve"> (подхват) – </w:t>
      </w:r>
      <w:r w:rsidRPr="00D561C4">
        <w:rPr>
          <w:sz w:val="28"/>
          <w:szCs w:val="28"/>
        </w:rPr>
        <w:t xml:space="preserve">атакующий борец маховым движением ноги, назад выбивает опорную ногу противника. Падение атакуемого происходит за счёт смещения ОЦТ вперед, вследствие усилия рук и туловища атакующего. Разновидности приема: подхват под обе ноги, задний подхват, подхват за одну ногу. 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Мундурары</w:t>
      </w:r>
      <w:proofErr w:type="spellEnd"/>
      <w:r w:rsidRPr="00D561C4">
        <w:rPr>
          <w:b/>
          <w:sz w:val="28"/>
          <w:szCs w:val="28"/>
        </w:rPr>
        <w:t xml:space="preserve"> (</w:t>
      </w:r>
      <w:proofErr w:type="spellStart"/>
      <w:r w:rsidRPr="00D561C4">
        <w:rPr>
          <w:b/>
          <w:sz w:val="28"/>
          <w:szCs w:val="28"/>
        </w:rPr>
        <w:t>зашагивание</w:t>
      </w:r>
      <w:proofErr w:type="spellEnd"/>
      <w:r w:rsidRPr="00D561C4">
        <w:rPr>
          <w:b/>
          <w:sz w:val="28"/>
          <w:szCs w:val="28"/>
        </w:rPr>
        <w:t xml:space="preserve">) – </w:t>
      </w:r>
      <w:r w:rsidRPr="00D561C4">
        <w:rPr>
          <w:sz w:val="28"/>
          <w:szCs w:val="28"/>
        </w:rPr>
        <w:t xml:space="preserve">атакующий борец </w:t>
      </w:r>
      <w:proofErr w:type="spellStart"/>
      <w:r w:rsidRPr="00D561C4">
        <w:rPr>
          <w:sz w:val="28"/>
          <w:szCs w:val="28"/>
        </w:rPr>
        <w:t>зашагивая</w:t>
      </w:r>
      <w:proofErr w:type="spellEnd"/>
      <w:r w:rsidRPr="00D561C4">
        <w:rPr>
          <w:sz w:val="28"/>
          <w:szCs w:val="28"/>
        </w:rPr>
        <w:t xml:space="preserve"> ногой за ногу соперника, зацепляет её и, толкая борца грудью вперед – вниз, сваливает его. Вариант приема: сваливание соперника в сторону, делая скручивающее движение руками.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Ойтуридери</w:t>
      </w:r>
      <w:proofErr w:type="spellEnd"/>
      <w:r w:rsidRPr="00D561C4">
        <w:rPr>
          <w:b/>
          <w:sz w:val="28"/>
          <w:szCs w:val="28"/>
        </w:rPr>
        <w:t xml:space="preserve"> (сваливание назад) – </w:t>
      </w:r>
      <w:r w:rsidRPr="00D561C4">
        <w:rPr>
          <w:sz w:val="28"/>
          <w:szCs w:val="28"/>
        </w:rPr>
        <w:t>когда соперник стоит в низкой стойке, или когда проходит в ноги или теряет равновесие, толкнув его назад, сваливают.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Майыктаары</w:t>
      </w:r>
      <w:proofErr w:type="spellEnd"/>
      <w:r w:rsidRPr="00D561C4">
        <w:rPr>
          <w:b/>
          <w:sz w:val="28"/>
          <w:szCs w:val="28"/>
        </w:rPr>
        <w:t xml:space="preserve"> (приемы захватом за пятки) – </w:t>
      </w:r>
      <w:r w:rsidRPr="00D561C4">
        <w:rPr>
          <w:sz w:val="28"/>
          <w:szCs w:val="28"/>
        </w:rPr>
        <w:t xml:space="preserve">можно одной рукой захватив за пятки изнутри или снаружи, другой отталкивая назад, сваливать соперника. Приемы удобно выполнять, когда соперник находится в низкой стойке, приближается или наоборот отходит от борца, когда делает крестный шаг. 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Ооргадантуткашкылыраргалар</w:t>
      </w:r>
      <w:proofErr w:type="spellEnd"/>
      <w:r w:rsidRPr="00D561C4">
        <w:rPr>
          <w:b/>
          <w:sz w:val="28"/>
          <w:szCs w:val="28"/>
        </w:rPr>
        <w:t xml:space="preserve"> (приемы с захвата за спину).</w:t>
      </w:r>
    </w:p>
    <w:p w:rsidR="0071291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1C4">
        <w:rPr>
          <w:b/>
          <w:sz w:val="28"/>
          <w:szCs w:val="28"/>
        </w:rPr>
        <w:t>Хончулапалгашкылырозекаргалар</w:t>
      </w:r>
      <w:proofErr w:type="spellEnd"/>
      <w:r w:rsidRPr="00D561C4">
        <w:rPr>
          <w:b/>
          <w:sz w:val="28"/>
          <w:szCs w:val="28"/>
        </w:rPr>
        <w:t xml:space="preserve"> (базовые приемы с захвата за </w:t>
      </w:r>
      <w:proofErr w:type="spellStart"/>
      <w:r w:rsidRPr="00D561C4">
        <w:rPr>
          <w:b/>
          <w:sz w:val="28"/>
          <w:szCs w:val="28"/>
        </w:rPr>
        <w:t>шудак</w:t>
      </w:r>
      <w:proofErr w:type="spellEnd"/>
      <w:r w:rsidRPr="00D561C4">
        <w:rPr>
          <w:b/>
          <w:sz w:val="28"/>
          <w:szCs w:val="28"/>
        </w:rPr>
        <w:t xml:space="preserve">) </w:t>
      </w:r>
      <w:proofErr w:type="spellStart"/>
      <w:r w:rsidRPr="00D561C4">
        <w:rPr>
          <w:sz w:val="28"/>
          <w:szCs w:val="28"/>
        </w:rPr>
        <w:t>зашагивание</w:t>
      </w:r>
      <w:proofErr w:type="spellEnd"/>
      <w:r w:rsidRPr="00D561C4">
        <w:rPr>
          <w:sz w:val="28"/>
          <w:szCs w:val="28"/>
        </w:rPr>
        <w:t>, подбив бе</w:t>
      </w:r>
      <w:r w:rsidR="00D67A5F" w:rsidRPr="00D561C4">
        <w:rPr>
          <w:sz w:val="28"/>
          <w:szCs w:val="28"/>
        </w:rPr>
        <w:t>дром, подхват, зацеп, подсечка.</w:t>
      </w:r>
    </w:p>
    <w:p w:rsidR="00D67A5F" w:rsidRPr="00D561C4" w:rsidRDefault="00D67A5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6665C9" w:rsidRPr="00D561C4" w:rsidRDefault="006665C9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Раздел </w:t>
      </w:r>
      <w:r w:rsidR="00152332" w:rsidRPr="00D561C4">
        <w:rPr>
          <w:b/>
          <w:sz w:val="28"/>
          <w:szCs w:val="28"/>
        </w:rPr>
        <w:t>1</w:t>
      </w:r>
      <w:r w:rsidRPr="00D561C4">
        <w:rPr>
          <w:b/>
          <w:sz w:val="28"/>
          <w:szCs w:val="28"/>
        </w:rPr>
        <w:t>4. Так</w:t>
      </w:r>
      <w:r w:rsidR="00D11C17" w:rsidRPr="00D561C4">
        <w:rPr>
          <w:b/>
          <w:sz w:val="28"/>
          <w:szCs w:val="28"/>
        </w:rPr>
        <w:t>тика выполнения приемов борьбы «</w:t>
      </w:r>
      <w:proofErr w:type="spellStart"/>
      <w:r w:rsidR="00D11C17" w:rsidRPr="00D561C4">
        <w:rPr>
          <w:b/>
          <w:sz w:val="28"/>
          <w:szCs w:val="28"/>
        </w:rPr>
        <w:t>Х</w:t>
      </w:r>
      <w:r w:rsidRPr="00D561C4">
        <w:rPr>
          <w:b/>
          <w:sz w:val="28"/>
          <w:szCs w:val="28"/>
        </w:rPr>
        <w:t>уреш</w:t>
      </w:r>
      <w:proofErr w:type="spellEnd"/>
      <w:r w:rsidR="00D11C17" w:rsidRPr="00D561C4">
        <w:rPr>
          <w:b/>
          <w:sz w:val="28"/>
          <w:szCs w:val="28"/>
        </w:rPr>
        <w:t>»</w:t>
      </w:r>
      <w:r w:rsidR="00E24F8C" w:rsidRPr="00D561C4">
        <w:rPr>
          <w:b/>
          <w:sz w:val="28"/>
          <w:szCs w:val="28"/>
        </w:rPr>
        <w:t xml:space="preserve"> (6 часов</w:t>
      </w:r>
      <w:r w:rsidRPr="00D561C4">
        <w:rPr>
          <w:b/>
          <w:sz w:val="28"/>
          <w:szCs w:val="28"/>
        </w:rPr>
        <w:t>).</w:t>
      </w:r>
    </w:p>
    <w:p w:rsidR="006665C9" w:rsidRPr="00D561C4" w:rsidRDefault="006665C9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Тактика проведения захватов, приемов, выталкиваний, </w:t>
      </w:r>
      <w:proofErr w:type="spellStart"/>
      <w:r w:rsidRPr="00D561C4">
        <w:rPr>
          <w:sz w:val="28"/>
          <w:szCs w:val="28"/>
        </w:rPr>
        <w:t>сваливаний,сбиваний</w:t>
      </w:r>
      <w:proofErr w:type="spellEnd"/>
      <w:r w:rsidRPr="00D561C4">
        <w:rPr>
          <w:sz w:val="28"/>
          <w:szCs w:val="28"/>
        </w:rPr>
        <w:t xml:space="preserve">, выведений из равновесий, скручиваний.  Использование сковывающих, </w:t>
      </w:r>
      <w:proofErr w:type="spellStart"/>
      <w:r w:rsidR="00191600" w:rsidRPr="00D561C4">
        <w:rPr>
          <w:sz w:val="28"/>
          <w:szCs w:val="28"/>
        </w:rPr>
        <w:t>опереживающих</w:t>
      </w:r>
      <w:proofErr w:type="spellEnd"/>
      <w:r w:rsidR="00191600" w:rsidRPr="00D561C4">
        <w:rPr>
          <w:sz w:val="28"/>
          <w:szCs w:val="28"/>
        </w:rPr>
        <w:t xml:space="preserve">,  </w:t>
      </w:r>
      <w:r w:rsidRPr="00D561C4">
        <w:rPr>
          <w:sz w:val="28"/>
          <w:szCs w:val="28"/>
        </w:rPr>
        <w:t>выводящих из равновесия действий, обманных (угрозы, вызовы, комбинации, контратаки) действий для проведения захватов, бросков. Тактика ведения поединка, сбор информации  о противнике (физическое развитие, техническая подготовленность, вес, рост, психика).</w:t>
      </w:r>
    </w:p>
    <w:p w:rsidR="00D11C17" w:rsidRPr="00D561C4" w:rsidRDefault="00D11C17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625032" w:rsidRPr="00D561C4" w:rsidRDefault="00625032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 15. Психологическая подготовка: волевая и нравственная(1</w:t>
      </w:r>
      <w:r w:rsidR="00E24F8C" w:rsidRPr="00D561C4">
        <w:rPr>
          <w:b/>
          <w:sz w:val="28"/>
          <w:szCs w:val="28"/>
        </w:rPr>
        <w:t xml:space="preserve"> час</w:t>
      </w:r>
      <w:r w:rsidRPr="00D561C4">
        <w:rPr>
          <w:b/>
          <w:sz w:val="28"/>
          <w:szCs w:val="28"/>
        </w:rPr>
        <w:t>).</w:t>
      </w:r>
    </w:p>
    <w:p w:rsidR="00625032" w:rsidRPr="00D561C4" w:rsidRDefault="00625032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Упражнения для воспитания волевых качеств</w:t>
      </w:r>
      <w:r w:rsidR="00D11C17" w:rsidRPr="00D561C4">
        <w:rPr>
          <w:sz w:val="28"/>
          <w:szCs w:val="28"/>
        </w:rPr>
        <w:t>.</w:t>
      </w:r>
    </w:p>
    <w:p w:rsidR="00D11C17" w:rsidRPr="00D561C4" w:rsidRDefault="00D11C17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11C17" w:rsidRPr="00D561C4" w:rsidRDefault="00D11C17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>Раздел 16.Соревновательная подготовка.</w:t>
      </w:r>
      <w:r w:rsidR="00E24F8C" w:rsidRPr="00D561C4">
        <w:rPr>
          <w:b/>
          <w:sz w:val="28"/>
          <w:szCs w:val="28"/>
        </w:rPr>
        <w:t xml:space="preserve"> (5 часов)</w:t>
      </w:r>
    </w:p>
    <w:p w:rsidR="00D11C17" w:rsidRPr="00D561C4" w:rsidRDefault="00D11C17" w:rsidP="00D561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5E1" w:rsidRPr="00D561C4" w:rsidRDefault="00D11C17" w:rsidP="00D561C4">
      <w:pPr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Планирование участия в соревнованиях. Планирование соревновательного дня: режим питания ,отдыха, питьевого режима.</w:t>
      </w: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BE4E6E" w:rsidRPr="00D561C4" w:rsidRDefault="00BE4E6E" w:rsidP="00D561C4">
      <w:pPr>
        <w:spacing w:line="360" w:lineRule="auto"/>
        <w:ind w:firstLine="709"/>
        <w:jc w:val="both"/>
        <w:rPr>
          <w:sz w:val="28"/>
          <w:szCs w:val="28"/>
        </w:rPr>
      </w:pPr>
    </w:p>
    <w:p w:rsidR="007F74A4" w:rsidRPr="00D561C4" w:rsidRDefault="007F74A4" w:rsidP="00D561C4">
      <w:pPr>
        <w:pStyle w:val="22"/>
        <w:spacing w:after="0" w:line="360" w:lineRule="auto"/>
        <w:ind w:left="720" w:firstLine="709"/>
        <w:jc w:val="both"/>
        <w:rPr>
          <w:b/>
          <w:sz w:val="28"/>
          <w:szCs w:val="28"/>
        </w:rPr>
      </w:pPr>
    </w:p>
    <w:p w:rsidR="00E24F8C" w:rsidRPr="00D561C4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E24F8C" w:rsidRPr="00D561C4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E24F8C" w:rsidRPr="00D561C4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E24F8C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D561C4" w:rsidRDefault="00D561C4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D561C4" w:rsidRDefault="00D561C4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D561C4" w:rsidRDefault="00D561C4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D561C4" w:rsidRDefault="00D561C4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D561C4" w:rsidRPr="00D561C4" w:rsidRDefault="00D561C4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E24F8C" w:rsidRPr="00D561C4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E24F8C" w:rsidRPr="00D561C4" w:rsidRDefault="00E24F8C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C17095" w:rsidRPr="00D561C4" w:rsidRDefault="00C17095" w:rsidP="00D561C4">
      <w:pPr>
        <w:pStyle w:val="3"/>
        <w:widowControl w:val="0"/>
        <w:spacing w:line="360" w:lineRule="auto"/>
        <w:rPr>
          <w:b/>
          <w:szCs w:val="28"/>
        </w:rPr>
      </w:pPr>
      <w:bookmarkStart w:id="4" w:name="_GoBack"/>
      <w:bookmarkEnd w:id="4"/>
      <w:r w:rsidRPr="00D561C4">
        <w:rPr>
          <w:b/>
          <w:szCs w:val="28"/>
        </w:rPr>
        <w:t>2. ПРАКТИЧЕСКАЯ ПОДГОТОВКА</w:t>
      </w:r>
    </w:p>
    <w:p w:rsidR="000B688B" w:rsidRPr="00D561C4" w:rsidRDefault="000B688B" w:rsidP="00D561C4">
      <w:pPr>
        <w:pStyle w:val="3"/>
        <w:widowControl w:val="0"/>
        <w:spacing w:line="360" w:lineRule="auto"/>
        <w:rPr>
          <w:b/>
          <w:szCs w:val="28"/>
        </w:rPr>
      </w:pPr>
    </w:p>
    <w:p w:rsidR="00C17095" w:rsidRPr="00D561C4" w:rsidRDefault="00C17095" w:rsidP="00D561C4">
      <w:pPr>
        <w:pStyle w:val="3"/>
        <w:widowControl w:val="0"/>
        <w:spacing w:line="360" w:lineRule="auto"/>
        <w:rPr>
          <w:b/>
          <w:szCs w:val="28"/>
        </w:rPr>
      </w:pPr>
      <w:r w:rsidRPr="00D561C4">
        <w:rPr>
          <w:b/>
          <w:szCs w:val="28"/>
        </w:rPr>
        <w:t>2.1. Содержание и формы организации занятий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szCs w:val="28"/>
        </w:rPr>
        <w:t>По форме организации различают урочные занятия, проводимые под руководством тренера, и внеурочные (самостоятельные), выполняемые по заданию или по личной инициативе занимающихся. По содержанию учебного материала занятия бывают теоретические и практические. Все занятия подразделяются на учебно-тренировочные, тренировочные, контрольные, соревновательные.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b/>
          <w:szCs w:val="28"/>
        </w:rPr>
        <w:t>Теоретические занятия</w:t>
      </w:r>
      <w:r w:rsidRPr="00D561C4">
        <w:rPr>
          <w:szCs w:val="28"/>
        </w:rPr>
        <w:t xml:space="preserve"> проходят в форме лекций и бесед. Как правило, необходимо использовать наглядный материал, просмотр соревновательных поединков, их обсуждение.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b/>
          <w:szCs w:val="28"/>
        </w:rPr>
        <w:t>Учебные занятия</w:t>
      </w:r>
      <w:r w:rsidRPr="00D561C4">
        <w:rPr>
          <w:szCs w:val="28"/>
        </w:rPr>
        <w:t xml:space="preserve"> ставят своей целью усвоение нового материала и закрепление старого. На учебно-тренировочных занятиях решают задачи общей и специальной физической подготовки, изучение и совершенствование техники и тактики.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b/>
          <w:szCs w:val="28"/>
        </w:rPr>
        <w:t>На контрольных занятиях</w:t>
      </w:r>
      <w:r w:rsidRPr="00D561C4">
        <w:rPr>
          <w:szCs w:val="28"/>
        </w:rPr>
        <w:t xml:space="preserve"> принимают зачеты по технико-тактической и общефизической подготовке, проводят приемные и переводные испытания для оценки качества учебно-тренировочной работы.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b/>
          <w:szCs w:val="28"/>
        </w:rPr>
        <w:t>Соревновательные занятия</w:t>
      </w:r>
      <w:r w:rsidRPr="00D561C4">
        <w:rPr>
          <w:szCs w:val="28"/>
        </w:rPr>
        <w:t xml:space="preserve"> проводят в форме неофициальных и официальных. Это может быть выполнение упражнений по тувинской национальной борьбе «</w:t>
      </w:r>
      <w:proofErr w:type="spellStart"/>
      <w:r w:rsidRPr="00D561C4">
        <w:rPr>
          <w:szCs w:val="28"/>
        </w:rPr>
        <w:t>Хуреш</w:t>
      </w:r>
      <w:proofErr w:type="spellEnd"/>
      <w:r w:rsidRPr="00D561C4">
        <w:rPr>
          <w:szCs w:val="28"/>
        </w:rPr>
        <w:t>»</w:t>
      </w:r>
    </w:p>
    <w:p w:rsidR="00C17095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szCs w:val="28"/>
        </w:rPr>
        <w:t>с целью выявления готовности спортсмена к определенному этапу подготовки.</w:t>
      </w:r>
    </w:p>
    <w:p w:rsidR="007B04C0" w:rsidRPr="00D561C4" w:rsidRDefault="00C17095" w:rsidP="00D561C4">
      <w:pPr>
        <w:pStyle w:val="3"/>
        <w:widowControl w:val="0"/>
        <w:spacing w:line="360" w:lineRule="auto"/>
        <w:rPr>
          <w:szCs w:val="28"/>
        </w:rPr>
      </w:pPr>
      <w:r w:rsidRPr="00D561C4">
        <w:rPr>
          <w:szCs w:val="28"/>
        </w:rPr>
        <w:t>Основной формой организации занятий является урок, который состоит из подготовительной, основной и заключительной частей. В каждой части решаются определенные задачи урока.</w:t>
      </w:r>
    </w:p>
    <w:p w:rsidR="007F74A4" w:rsidRPr="00D561C4" w:rsidRDefault="007F74A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rFonts w:eastAsia="Times-Bold"/>
          <w:b/>
          <w:bCs/>
          <w:sz w:val="28"/>
          <w:szCs w:val="28"/>
          <w:lang w:eastAsia="zh-CN"/>
        </w:rPr>
        <w:t>2.2. Общая физическая подготовка.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Строевые упражнения: построение и перестроение на месте, повороты на месте и в движении, размыкание в строю, ходьба и бег в строю и т.д.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Общеразвивающие гимнастические упражнения</w:t>
      </w:r>
      <w:r w:rsidRPr="00D561C4">
        <w:rPr>
          <w:sz w:val="28"/>
          <w:szCs w:val="28"/>
          <w:lang w:eastAsia="zh-CN"/>
        </w:rPr>
        <w:t>: упражнения сотягощениями, сгибание и разгибание рук в упоре, подтягивание всмешанном висе и в висе прямым и обратным х</w:t>
      </w:r>
      <w:r w:rsidR="007B04C0" w:rsidRPr="00D561C4">
        <w:rPr>
          <w:sz w:val="28"/>
          <w:szCs w:val="28"/>
          <w:lang w:eastAsia="zh-CN"/>
        </w:rPr>
        <w:t xml:space="preserve">ватом, лазание по </w:t>
      </w:r>
      <w:r w:rsidRPr="00D561C4">
        <w:rPr>
          <w:sz w:val="28"/>
          <w:szCs w:val="28"/>
          <w:lang w:eastAsia="zh-CN"/>
        </w:rPr>
        <w:t>канату с помощью ног и без их помощи, упражнения на брусьях.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развития мышц туловища</w:t>
      </w:r>
      <w:r w:rsidRPr="00D561C4">
        <w:rPr>
          <w:sz w:val="28"/>
          <w:szCs w:val="28"/>
          <w:lang w:eastAsia="zh-CN"/>
        </w:rPr>
        <w:t>: наклоны вперед, встороны, назад с различными положениями и движениями рук,круговые движения туловища, пригибания лежа на животе сфиксированными руками и ногами, из положения лежа на спине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поднимания и опускания ног, поднимания туловища.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развития мышц и костно-связочного аппаратаног:</w:t>
      </w:r>
      <w:r w:rsidRPr="00D561C4">
        <w:rPr>
          <w:sz w:val="28"/>
          <w:szCs w:val="28"/>
          <w:lang w:eastAsia="zh-CN"/>
        </w:rPr>
        <w:t xml:space="preserve"> различные движения прямой и согнутой ногой в положении стоя,выпады с пружинящими движениями, ходьба с перекатом с пятки на носок, прыжки с отягощениями, ходьба и бег в гору, упражнения со скакалкой.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 xml:space="preserve">Упражнения на растягивания, расслабления и координациидвижения: </w:t>
      </w:r>
      <w:r w:rsidRPr="00D561C4">
        <w:rPr>
          <w:sz w:val="28"/>
          <w:szCs w:val="28"/>
          <w:lang w:eastAsia="zh-CN"/>
        </w:rPr>
        <w:t>Ходьба и бег в различном темпе, ходьба скоростными  шагамиправым и левым боком вперед.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с использованием элементов акробатики</w:t>
      </w:r>
      <w:r w:rsidRPr="00D561C4">
        <w:rPr>
          <w:sz w:val="28"/>
          <w:szCs w:val="28"/>
          <w:lang w:eastAsia="zh-CN"/>
        </w:rPr>
        <w:t>: кувыркивперед, назад, в стороны, стойка на лопатках, на голове, стойка наруках у стенки, мост из положения лежа и стоя.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формирования правильной осанки</w:t>
      </w:r>
      <w:r w:rsidR="007B04C0" w:rsidRPr="00D561C4">
        <w:rPr>
          <w:sz w:val="28"/>
          <w:szCs w:val="28"/>
          <w:lang w:eastAsia="zh-CN"/>
        </w:rPr>
        <w:t>–</w:t>
      </w:r>
      <w:r w:rsidRPr="00D561C4">
        <w:rPr>
          <w:sz w:val="28"/>
          <w:szCs w:val="28"/>
          <w:lang w:eastAsia="zh-CN"/>
        </w:rPr>
        <w:t xml:space="preserve"> этиупражнения должны включатся, так как в процессе занятий могутразвиваться различного рода искривления.</w:t>
      </w:r>
    </w:p>
    <w:p w:rsidR="007B04C0" w:rsidRPr="00D561C4" w:rsidRDefault="007B04C0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i/>
          <w:sz w:val="28"/>
          <w:szCs w:val="28"/>
          <w:lang w:eastAsia="zh-CN"/>
        </w:rPr>
        <w:t>Оборудование:</w:t>
      </w:r>
      <w:r w:rsidRPr="00D561C4">
        <w:rPr>
          <w:sz w:val="28"/>
          <w:szCs w:val="28"/>
          <w:lang w:eastAsia="zh-CN"/>
        </w:rPr>
        <w:t xml:space="preserve"> маты, гантели, блины, штанга</w:t>
      </w:r>
    </w:p>
    <w:p w:rsidR="007B04C0" w:rsidRPr="00D561C4" w:rsidRDefault="007B04C0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DC1A9F" w:rsidRPr="00D561C4" w:rsidRDefault="00DC1A9F" w:rsidP="00D561C4">
      <w:pPr>
        <w:suppressAutoHyphens/>
        <w:autoSpaceDE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eastAsia="zh-CN"/>
        </w:rPr>
      </w:pPr>
    </w:p>
    <w:p w:rsidR="00DC1A9F" w:rsidRPr="00D561C4" w:rsidRDefault="00DC1A9F" w:rsidP="00D561C4">
      <w:pPr>
        <w:suppressAutoHyphens/>
        <w:autoSpaceDE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eastAsia="zh-CN"/>
        </w:rPr>
      </w:pP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eastAsia="zh-CN"/>
        </w:rPr>
      </w:pPr>
      <w:r w:rsidRPr="00D561C4">
        <w:rPr>
          <w:rFonts w:eastAsia="Times-Bold"/>
          <w:b/>
          <w:bCs/>
          <w:sz w:val="28"/>
          <w:szCs w:val="28"/>
          <w:lang w:eastAsia="zh-CN"/>
        </w:rPr>
        <w:lastRenderedPageBreak/>
        <w:t>Специальная физическая подготовка.</w:t>
      </w:r>
    </w:p>
    <w:p w:rsidR="007B04C0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Направленность специальной физической подготовки в практике</w:t>
      </w:r>
      <w:r w:rsidR="007B04C0" w:rsidRPr="00D561C4">
        <w:rPr>
          <w:sz w:val="28"/>
          <w:szCs w:val="28"/>
          <w:lang w:eastAsia="zh-CN"/>
        </w:rPr>
        <w:t xml:space="preserve"> тувинской национальной </w:t>
      </w:r>
      <w:r w:rsidRPr="00D561C4">
        <w:rPr>
          <w:sz w:val="28"/>
          <w:szCs w:val="28"/>
          <w:lang w:eastAsia="zh-CN"/>
        </w:rPr>
        <w:t>борьбы</w:t>
      </w:r>
      <w:r w:rsidR="007B04C0" w:rsidRPr="00D561C4">
        <w:rPr>
          <w:sz w:val="28"/>
          <w:szCs w:val="28"/>
          <w:lang w:eastAsia="zh-CN"/>
        </w:rPr>
        <w:t xml:space="preserve"> «</w:t>
      </w:r>
      <w:proofErr w:type="spellStart"/>
      <w:r w:rsidR="007B04C0" w:rsidRPr="00D561C4">
        <w:rPr>
          <w:sz w:val="28"/>
          <w:szCs w:val="28"/>
          <w:lang w:eastAsia="zh-CN"/>
        </w:rPr>
        <w:t>Хуреш</w:t>
      </w:r>
      <w:proofErr w:type="spellEnd"/>
      <w:r w:rsidR="007B04C0" w:rsidRPr="00D561C4">
        <w:rPr>
          <w:sz w:val="28"/>
          <w:szCs w:val="28"/>
          <w:lang w:eastAsia="zh-CN"/>
        </w:rPr>
        <w:t xml:space="preserve">» </w:t>
      </w:r>
      <w:r w:rsidRPr="00D561C4">
        <w:rPr>
          <w:sz w:val="28"/>
          <w:szCs w:val="28"/>
          <w:lang w:eastAsia="zh-CN"/>
        </w:rPr>
        <w:t xml:space="preserve"> связана с </w:t>
      </w:r>
      <w:proofErr w:type="spellStart"/>
      <w:r w:rsidRPr="00D561C4">
        <w:rPr>
          <w:sz w:val="28"/>
          <w:szCs w:val="28"/>
          <w:lang w:eastAsia="zh-CN"/>
        </w:rPr>
        <w:t>технико</w:t>
      </w:r>
      <w:proofErr w:type="spellEnd"/>
      <w:r w:rsidRPr="00D561C4">
        <w:rPr>
          <w:sz w:val="28"/>
          <w:szCs w:val="28"/>
          <w:lang w:eastAsia="zh-CN"/>
        </w:rPr>
        <w:t>- тактическим разнообразием приемов,выполняемых с различной амплитудой, разной скоростью и силой.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Качества и навыки необходимые борцу сила, быстрота, выносливость,ловкость, гибкость, равновесие.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Для развития этих качеств используются следующие средства: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- специализированные игровые комплексы;</w:t>
      </w:r>
    </w:p>
    <w:p w:rsidR="000B688B" w:rsidRPr="00D561C4" w:rsidRDefault="000B688B" w:rsidP="00D561C4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- упражнения на снарядах (гимнастическая стенка, канат, брусья,перекладина), подвижные игры и эстафеты (игры с мячом, сэлементами сопротивления, с прыжками и метанием), спортивныеигры, легкоатлетические упражнения (различные виды бега, прыжков),</w:t>
      </w:r>
      <w:r w:rsidR="007B04C0" w:rsidRPr="00D561C4">
        <w:rPr>
          <w:sz w:val="28"/>
          <w:szCs w:val="28"/>
          <w:lang w:eastAsia="zh-CN"/>
        </w:rPr>
        <w:t xml:space="preserve"> упражнения с </w:t>
      </w:r>
      <w:r w:rsidRPr="00D561C4">
        <w:rPr>
          <w:sz w:val="28"/>
          <w:szCs w:val="28"/>
          <w:lang w:eastAsia="zh-CN"/>
        </w:rPr>
        <w:t>партнером.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специальной физической подготовки.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i/>
          <w:sz w:val="28"/>
          <w:szCs w:val="28"/>
          <w:lang w:eastAsia="zh-CN"/>
        </w:rPr>
      </w:pPr>
      <w:r w:rsidRPr="00D561C4">
        <w:rPr>
          <w:i/>
          <w:sz w:val="28"/>
          <w:szCs w:val="28"/>
          <w:lang w:eastAsia="zh-CN"/>
        </w:rPr>
        <w:t>Упражнения на снарядах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Упражнение на гимнастической стенке, лестнице, канате, шесте, бревне, скамейке, брусьях, перекладине, кольцах, «коне» и др., задача которых развитие силы и координации движений. Повторяемость и дозировка этих упражнений определяется задачами периода и этапа подготовки.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i/>
          <w:sz w:val="28"/>
          <w:szCs w:val="28"/>
          <w:lang w:eastAsia="zh-CN"/>
        </w:rPr>
      </w:pPr>
      <w:r w:rsidRPr="00D561C4">
        <w:rPr>
          <w:i/>
          <w:sz w:val="28"/>
          <w:szCs w:val="28"/>
          <w:lang w:eastAsia="zh-CN"/>
        </w:rPr>
        <w:t>Подвижные игры и эстафеты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 xml:space="preserve">Игры с мячом, с элементами сопротивления, с прыжками, с метаниями, с </w:t>
      </w:r>
      <w:r w:rsidRPr="00D561C4">
        <w:rPr>
          <w:spacing w:val="-2"/>
          <w:sz w:val="28"/>
          <w:szCs w:val="28"/>
          <w:lang w:eastAsia="zh-CN"/>
        </w:rPr>
        <w:t xml:space="preserve">преодолением препятствий. Игры на местности. Эстафеты встречные и круговые с </w:t>
      </w:r>
      <w:r w:rsidRPr="00D561C4">
        <w:rPr>
          <w:sz w:val="28"/>
          <w:szCs w:val="28"/>
          <w:lang w:eastAsia="zh-CN"/>
        </w:rPr>
        <w:t>преодолением препятствия. Игры с эстафетами с выполнением изученных упражнений. Игры и эстафеты с метанием в цель, с прыжками, включающими элементы изученных упражнений.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i/>
          <w:sz w:val="28"/>
          <w:szCs w:val="28"/>
          <w:lang w:eastAsia="zh-CN"/>
        </w:rPr>
      </w:pPr>
      <w:r w:rsidRPr="00D561C4">
        <w:rPr>
          <w:i/>
          <w:spacing w:val="-2"/>
          <w:sz w:val="28"/>
          <w:szCs w:val="28"/>
          <w:lang w:eastAsia="zh-CN"/>
        </w:rPr>
        <w:t>Спортивные игры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Ручной мяч, бас</w:t>
      </w:r>
      <w:r w:rsidR="00181DDA" w:rsidRPr="00D561C4">
        <w:rPr>
          <w:sz w:val="28"/>
          <w:szCs w:val="28"/>
          <w:lang w:eastAsia="zh-CN"/>
        </w:rPr>
        <w:t>кетбол,</w:t>
      </w:r>
      <w:r w:rsidRPr="00D561C4">
        <w:rPr>
          <w:sz w:val="28"/>
          <w:szCs w:val="28"/>
          <w:lang w:eastAsia="zh-CN"/>
        </w:rPr>
        <w:t xml:space="preserve"> футбол, хоккей и др.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eastAsia="zh-CN"/>
        </w:rPr>
      </w:pPr>
      <w:r w:rsidRPr="00D561C4">
        <w:rPr>
          <w:sz w:val="28"/>
          <w:szCs w:val="28"/>
          <w:lang w:eastAsia="zh-CN"/>
        </w:rPr>
        <w:t>Задачи общей физической подготовки решаются с помощью утренней зарядки, туризма, прогулки и экскурсий. Значительное место в подготовке борцов занимают занятия легкой атлетикой и велоспортом.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Направленность специальной физической подготовки в практике борьбы точно связано с технико-тактическимразнообразием п</w:t>
      </w:r>
      <w:r w:rsidR="00D44449" w:rsidRPr="00D561C4">
        <w:rPr>
          <w:sz w:val="28"/>
          <w:szCs w:val="28"/>
          <w:lang w:eastAsia="zh-CN"/>
        </w:rPr>
        <w:t xml:space="preserve">риемов, выполняемых с различной </w:t>
      </w:r>
      <w:r w:rsidRPr="00D561C4">
        <w:rPr>
          <w:sz w:val="28"/>
          <w:szCs w:val="28"/>
          <w:lang w:eastAsia="zh-CN"/>
        </w:rPr>
        <w:t>амплитудой, разной ск</w:t>
      </w:r>
      <w:r w:rsidR="00D44449" w:rsidRPr="00D561C4">
        <w:rPr>
          <w:sz w:val="28"/>
          <w:szCs w:val="28"/>
          <w:lang w:eastAsia="zh-CN"/>
        </w:rPr>
        <w:t xml:space="preserve">оростью и силой, в связи с этим </w:t>
      </w:r>
      <w:r w:rsidRPr="00D561C4">
        <w:rPr>
          <w:spacing w:val="-2"/>
          <w:sz w:val="28"/>
          <w:szCs w:val="28"/>
          <w:lang w:eastAsia="zh-CN"/>
        </w:rPr>
        <w:t>специальная физическая подготовка решает задачи развития в</w:t>
      </w:r>
      <w:r w:rsidRPr="00D561C4">
        <w:rPr>
          <w:sz w:val="28"/>
          <w:szCs w:val="28"/>
          <w:lang w:eastAsia="zh-CN"/>
        </w:rPr>
        <w:t>самых высоких диапазонах тех физических качеств, которые</w:t>
      </w:r>
      <w:r w:rsidRPr="00D561C4">
        <w:rPr>
          <w:sz w:val="28"/>
          <w:szCs w:val="28"/>
          <w:lang w:eastAsia="zh-CN"/>
        </w:rPr>
        <w:br/>
      </w:r>
      <w:r w:rsidR="00D44449" w:rsidRPr="00D561C4">
        <w:rPr>
          <w:spacing w:val="-3"/>
          <w:sz w:val="28"/>
          <w:szCs w:val="28"/>
          <w:lang w:eastAsia="zh-CN"/>
        </w:rPr>
        <w:t xml:space="preserve">способствуют   </w:t>
      </w:r>
      <w:proofErr w:type="spellStart"/>
      <w:r w:rsidR="00D44449" w:rsidRPr="00D561C4">
        <w:rPr>
          <w:spacing w:val="-3"/>
          <w:sz w:val="28"/>
          <w:szCs w:val="28"/>
          <w:lang w:eastAsia="zh-CN"/>
        </w:rPr>
        <w:t>наиболе</w:t>
      </w:r>
      <w:proofErr w:type="spellEnd"/>
      <w:r w:rsidR="00D44449" w:rsidRPr="00D561C4">
        <w:rPr>
          <w:sz w:val="28"/>
          <w:szCs w:val="28"/>
          <w:lang w:eastAsia="zh-CN"/>
        </w:rPr>
        <w:t xml:space="preserve"> усиленном</w:t>
      </w:r>
      <w:r w:rsidRPr="00D561C4">
        <w:rPr>
          <w:sz w:val="28"/>
          <w:szCs w:val="28"/>
          <w:lang w:eastAsia="zh-CN"/>
        </w:rPr>
        <w:t xml:space="preserve"> </w:t>
      </w:r>
      <w:proofErr w:type="spellStart"/>
      <w:r w:rsidRPr="00D561C4">
        <w:rPr>
          <w:sz w:val="28"/>
          <w:szCs w:val="28"/>
          <w:lang w:eastAsia="zh-CN"/>
        </w:rPr>
        <w:t>ведению</w:t>
      </w:r>
      <w:r w:rsidRPr="00D561C4">
        <w:rPr>
          <w:spacing w:val="-2"/>
          <w:sz w:val="28"/>
          <w:szCs w:val="28"/>
          <w:lang w:eastAsia="zh-CN"/>
        </w:rPr>
        <w:t>соревновательных</w:t>
      </w:r>
      <w:proofErr w:type="spellEnd"/>
      <w:r w:rsidRPr="00D561C4">
        <w:rPr>
          <w:spacing w:val="-2"/>
          <w:sz w:val="28"/>
          <w:szCs w:val="28"/>
          <w:lang w:eastAsia="zh-CN"/>
        </w:rPr>
        <w:t xml:space="preserve"> поединков. Приведенный ниже материал необходимо </w:t>
      </w:r>
      <w:r w:rsidR="00D44449" w:rsidRPr="00D561C4">
        <w:rPr>
          <w:sz w:val="28"/>
          <w:szCs w:val="28"/>
          <w:lang w:eastAsia="zh-CN"/>
        </w:rPr>
        <w:t xml:space="preserve">включать в занятия классов </w:t>
      </w:r>
      <w:r w:rsidRPr="00D561C4">
        <w:rPr>
          <w:sz w:val="28"/>
          <w:szCs w:val="28"/>
          <w:lang w:eastAsia="zh-CN"/>
        </w:rPr>
        <w:t xml:space="preserve"> всех уровней подготовки на протяжении всех лет обучения.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pacing w:val="-2"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Упражнение для развития силы.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pacing w:val="-2"/>
          <w:sz w:val="28"/>
          <w:szCs w:val="28"/>
          <w:lang w:eastAsia="zh-CN"/>
        </w:rPr>
        <w:t xml:space="preserve">Применения упражнений для развития специальной силы борцов должны быть </w:t>
      </w:r>
      <w:r w:rsidRPr="00D561C4">
        <w:rPr>
          <w:spacing w:val="-3"/>
          <w:sz w:val="28"/>
          <w:szCs w:val="28"/>
          <w:lang w:eastAsia="zh-CN"/>
        </w:rPr>
        <w:t xml:space="preserve">подчинены общим принципам ее развития. Это предусматривает длительную работу </w:t>
      </w:r>
      <w:r w:rsidRPr="00D561C4">
        <w:rPr>
          <w:sz w:val="28"/>
          <w:szCs w:val="28"/>
          <w:lang w:eastAsia="zh-CN"/>
        </w:rPr>
        <w:t xml:space="preserve">с небольшим грузом, работой до утомления с грузом средней величины и </w:t>
      </w:r>
      <w:r w:rsidRPr="00D561C4">
        <w:rPr>
          <w:spacing w:val="-2"/>
          <w:sz w:val="28"/>
          <w:szCs w:val="28"/>
          <w:lang w:eastAsia="zh-CN"/>
        </w:rPr>
        <w:t xml:space="preserve">краткосрочною работу с </w:t>
      </w:r>
      <w:proofErr w:type="spellStart"/>
      <w:r w:rsidRPr="00D561C4">
        <w:rPr>
          <w:spacing w:val="-2"/>
          <w:sz w:val="28"/>
          <w:szCs w:val="28"/>
          <w:lang w:eastAsia="zh-CN"/>
        </w:rPr>
        <w:t>субмаксимальными</w:t>
      </w:r>
      <w:proofErr w:type="spellEnd"/>
      <w:r w:rsidRPr="00D561C4">
        <w:rPr>
          <w:spacing w:val="-2"/>
          <w:sz w:val="28"/>
          <w:szCs w:val="28"/>
          <w:lang w:eastAsia="zh-CN"/>
        </w:rPr>
        <w:t xml:space="preserve"> и максимальными весами.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Упражнения на преодоление сопротивления противника: борьба в стойке, «</w:t>
      </w:r>
      <w:proofErr w:type="spellStart"/>
      <w:r w:rsidRPr="00D561C4">
        <w:rPr>
          <w:sz w:val="28"/>
          <w:szCs w:val="28"/>
          <w:lang w:eastAsia="zh-CN"/>
        </w:rPr>
        <w:t>пуш-пуш</w:t>
      </w:r>
      <w:proofErr w:type="spellEnd"/>
      <w:r w:rsidRPr="00D561C4">
        <w:rPr>
          <w:sz w:val="28"/>
          <w:szCs w:val="28"/>
          <w:lang w:eastAsia="zh-CN"/>
        </w:rPr>
        <w:t xml:space="preserve">», «бой петухов» и т.д.; метание и толкание ядер, камней, </w:t>
      </w:r>
      <w:proofErr w:type="spellStart"/>
      <w:r w:rsidRPr="00D561C4">
        <w:rPr>
          <w:sz w:val="28"/>
          <w:szCs w:val="28"/>
          <w:lang w:eastAsia="zh-CN"/>
        </w:rPr>
        <w:t>утяжелленых</w:t>
      </w:r>
      <w:proofErr w:type="spellEnd"/>
      <w:r w:rsidRPr="00D561C4">
        <w:rPr>
          <w:sz w:val="28"/>
          <w:szCs w:val="28"/>
          <w:lang w:eastAsia="zh-CN"/>
        </w:rPr>
        <w:t xml:space="preserve"> мячей, имитирующие борцовские приемы; имитация бросков экспандерами, амортизаторами, нанесение ударов кувалдой по автопокрышке; выбрасывание рук с легкой штангой от груди вперед и вверх; прыжки со скакалкой; поднимание на носки, передвижение, приседание с партнером на плечах;</w:t>
      </w:r>
      <w:r w:rsidR="00D44449" w:rsidRPr="00D561C4">
        <w:rPr>
          <w:sz w:val="28"/>
          <w:szCs w:val="28"/>
          <w:lang w:eastAsia="zh-CN"/>
        </w:rPr>
        <w:t xml:space="preserve"> передвижение с гирями </w:t>
      </w:r>
      <w:r w:rsidRPr="00D561C4">
        <w:rPr>
          <w:sz w:val="28"/>
          <w:szCs w:val="28"/>
          <w:lang w:eastAsia="zh-CN"/>
        </w:rPr>
        <w:t>в руках.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развития быстроты.</w:t>
      </w:r>
    </w:p>
    <w:p w:rsidR="00D44449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 xml:space="preserve">Приводимые упражнения способствуют развитию скоростной борьбы занимающихся. </w:t>
      </w:r>
    </w:p>
    <w:p w:rsidR="00DC1A9F" w:rsidRDefault="00DC1A9F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D561C4" w:rsidRPr="00D561C4" w:rsidRDefault="00D561C4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DC1A9F" w:rsidRPr="00D561C4" w:rsidRDefault="00DC1A9F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lastRenderedPageBreak/>
        <w:t>Упражнение на развитие выносливости.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Развитие специальной выносливости борцов базируется на упражнениях общей физической подготовки (ОФП). Наиболее эффективны движения тех видов спорта, которые схожи по структуре с национальной спортивной борьбой. Легкоатлетические виды: метание, толкание, различные виды бега, тяжелая атлетика, лыжный спорт, плавание, велоспорт. Среди спортивных</w:t>
      </w:r>
      <w:r w:rsidR="00D44449" w:rsidRPr="00D561C4">
        <w:rPr>
          <w:sz w:val="28"/>
          <w:szCs w:val="28"/>
          <w:lang w:eastAsia="zh-CN"/>
        </w:rPr>
        <w:t xml:space="preserve"> игр наиболее приемлемы баскетбол,</w:t>
      </w:r>
      <w:r w:rsidRPr="00D561C4">
        <w:rPr>
          <w:sz w:val="28"/>
          <w:szCs w:val="28"/>
          <w:lang w:eastAsia="zh-CN"/>
        </w:rPr>
        <w:t xml:space="preserve"> причем направленные для развития выносливости предусматривает доведение времени игры до 1,5 часов и более.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zh-CN"/>
        </w:rPr>
      </w:pPr>
      <w:r w:rsidRPr="00D561C4">
        <w:rPr>
          <w:spacing w:val="-2"/>
          <w:sz w:val="28"/>
          <w:szCs w:val="28"/>
          <w:lang w:eastAsia="zh-CN"/>
        </w:rPr>
        <w:t>Можно      применять       следующие       упражнения: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pacing w:val="-2"/>
          <w:sz w:val="28"/>
          <w:szCs w:val="28"/>
          <w:lang w:eastAsia="zh-CN"/>
        </w:rPr>
        <w:t xml:space="preserve">многопериодная работа с партнером в условиях сокращенных интервалов </w:t>
      </w:r>
      <w:r w:rsidRPr="00D561C4">
        <w:rPr>
          <w:sz w:val="28"/>
          <w:szCs w:val="28"/>
          <w:lang w:eastAsia="zh-CN"/>
        </w:rPr>
        <w:t>отдыха   и без перерывов в работе;   чередование</w:t>
      </w:r>
    </w:p>
    <w:p w:rsidR="000B688B" w:rsidRPr="00D561C4" w:rsidRDefault="00D44449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высокого темпа и ускорение п</w:t>
      </w:r>
      <w:r w:rsidR="000B688B" w:rsidRPr="00D561C4">
        <w:rPr>
          <w:sz w:val="28"/>
          <w:szCs w:val="28"/>
          <w:lang w:eastAsia="zh-CN"/>
        </w:rPr>
        <w:t>о борьбе; выполнение бросков с задержанием дыхания.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Упражнения для развития ловкости.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Развитие ловкости у борцов может идти как при работе на специальных снарядах, так и при работе в паре с борцом-партнером.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Упражнение с партнером.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Выполнение в высоком темпе атакующих в течение 2 минут - партнер защищается. Далее отработать интенсивную защиту с переходом на контрприем.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Отработать атакующее темповое движение, часто меняя партнеров.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Упражнение для развития гибкости.</w:t>
      </w:r>
    </w:p>
    <w:p w:rsidR="000B688B" w:rsidRPr="00D561C4" w:rsidRDefault="000B688B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D561C4">
        <w:rPr>
          <w:sz w:val="28"/>
          <w:szCs w:val="28"/>
          <w:lang w:eastAsia="zh-CN"/>
        </w:rPr>
        <w:t>Развитию специальной гибкости борцов способствуют как общеразвивающие упражнения, так и специальные. Их применение призвано обеспечить подвижность позвоночного столба, суставов и укрепление мышечно-связочного аппарата. Этому способствует выполнение движений с большой амплитудой и использование дополнительных грузов и сопротивлений и средств общей физической подготовки. Основными средствами развития специальной гибкости являются упражнения в наклонах, уклонах, «нырках».</w:t>
      </w:r>
    </w:p>
    <w:p w:rsidR="00564352" w:rsidRPr="00D561C4" w:rsidRDefault="00564352" w:rsidP="00D561C4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564352" w:rsidRPr="00D561C4" w:rsidRDefault="000C20D5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D561C4">
        <w:rPr>
          <w:b/>
          <w:sz w:val="28"/>
          <w:szCs w:val="28"/>
          <w:lang w:eastAsia="zh-CN"/>
        </w:rPr>
        <w:t>Контрольные нормативы для учащихся 1-4  классов</w:t>
      </w:r>
    </w:p>
    <w:p w:rsidR="00564352" w:rsidRPr="00D561C4" w:rsidRDefault="00564352" w:rsidP="00D561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tbl>
      <w:tblPr>
        <w:tblStyle w:val="a7"/>
        <w:tblW w:w="9570" w:type="dxa"/>
        <w:tblLook w:val="04A0"/>
      </w:tblPr>
      <w:tblGrid>
        <w:gridCol w:w="886"/>
        <w:gridCol w:w="3308"/>
        <w:gridCol w:w="908"/>
        <w:gridCol w:w="908"/>
        <w:gridCol w:w="908"/>
        <w:gridCol w:w="908"/>
        <w:gridCol w:w="1744"/>
      </w:tblGrid>
      <w:tr w:rsidR="001008E9" w:rsidRPr="00D561C4" w:rsidTr="00D561C4">
        <w:trPr>
          <w:trHeight w:val="645"/>
        </w:trPr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>№п/п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>Контрольные упражнения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  1 класс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 2 класс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 3 класс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4 класс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D1463A" w:rsidRPr="00D561C4" w:rsidTr="00D561C4">
        <w:trPr>
          <w:trHeight w:val="180"/>
        </w:trPr>
        <w:tc>
          <w:tcPr>
            <w:tcW w:w="9570" w:type="dxa"/>
            <w:gridSpan w:val="7"/>
          </w:tcPr>
          <w:p w:rsidR="00D1463A" w:rsidRPr="00D561C4" w:rsidRDefault="00D1463A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   Общая физическая подготовка</w:t>
            </w:r>
          </w:p>
        </w:tc>
      </w:tr>
      <w:tr w:rsidR="001008E9" w:rsidRPr="00D561C4" w:rsidTr="00D561C4"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1.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>Бег 30 м (сек.)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 xml:space="preserve">  5,6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 xml:space="preserve">  5,4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 xml:space="preserve">   5,1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 xml:space="preserve">  5,0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1008E9" w:rsidRPr="00D561C4" w:rsidTr="00D561C4"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2.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D561C4">
              <w:rPr>
                <w:sz w:val="24"/>
                <w:szCs w:val="28"/>
              </w:rPr>
              <w:t>Бег 1000 м (</w:t>
            </w:r>
            <w:proofErr w:type="spellStart"/>
            <w:r w:rsidRPr="00D561C4">
              <w:rPr>
                <w:sz w:val="24"/>
                <w:szCs w:val="28"/>
              </w:rPr>
              <w:t>мин,сек</w:t>
            </w:r>
            <w:proofErr w:type="spellEnd"/>
            <w:r w:rsidRPr="00D561C4">
              <w:rPr>
                <w:sz w:val="24"/>
                <w:szCs w:val="28"/>
              </w:rPr>
              <w:t xml:space="preserve">.) </w:t>
            </w:r>
          </w:p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>("+" – без учета времени)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+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+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 xml:space="preserve">   +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5,50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1008E9" w:rsidRPr="00D561C4" w:rsidTr="00D561C4"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3.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>Подтягивание на перекладине (кол-во раз)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 4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 4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 5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 6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1008E9" w:rsidRPr="00D561C4" w:rsidTr="00D561C4"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4.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color w:val="212529"/>
                <w:sz w:val="24"/>
                <w:szCs w:val="28"/>
                <w:shd w:val="clear" w:color="auto" w:fill="FFFFFF"/>
              </w:rPr>
            </w:pPr>
            <w:r w:rsidRPr="00D561C4">
              <w:rPr>
                <w:color w:val="212529"/>
                <w:sz w:val="24"/>
                <w:szCs w:val="28"/>
                <w:shd w:val="clear" w:color="auto" w:fill="FFFFFF"/>
              </w:rPr>
              <w:t>Сгибание рук в упоре лежа </w:t>
            </w:r>
          </w:p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>(кол-во раз)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10-17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10-17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13-22</w:t>
            </w:r>
          </w:p>
        </w:tc>
        <w:tc>
          <w:tcPr>
            <w:tcW w:w="9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13-22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1008E9" w:rsidRPr="00D561C4" w:rsidTr="00D561C4">
        <w:trPr>
          <w:trHeight w:val="465"/>
        </w:trPr>
        <w:tc>
          <w:tcPr>
            <w:tcW w:w="886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5.</w:t>
            </w:r>
          </w:p>
        </w:tc>
        <w:tc>
          <w:tcPr>
            <w:tcW w:w="3308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Поднимание ног и туловища за 10 сек</w:t>
            </w:r>
          </w:p>
        </w:tc>
        <w:tc>
          <w:tcPr>
            <w:tcW w:w="908" w:type="dxa"/>
          </w:tcPr>
          <w:p w:rsidR="001008E9" w:rsidRPr="00D561C4" w:rsidRDefault="00E32FD0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908" w:type="dxa"/>
          </w:tcPr>
          <w:p w:rsidR="001008E9" w:rsidRPr="00D561C4" w:rsidRDefault="00E32FD0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908" w:type="dxa"/>
          </w:tcPr>
          <w:p w:rsidR="001008E9" w:rsidRPr="00D561C4" w:rsidRDefault="00E32FD0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908" w:type="dxa"/>
          </w:tcPr>
          <w:p w:rsidR="001008E9" w:rsidRPr="00D561C4" w:rsidRDefault="00E32FD0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1744" w:type="dxa"/>
          </w:tcPr>
          <w:p w:rsidR="001008E9" w:rsidRPr="00D561C4" w:rsidRDefault="001008E9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D3704D" w:rsidRPr="00D561C4" w:rsidTr="00D561C4">
        <w:trPr>
          <w:trHeight w:val="165"/>
        </w:trPr>
        <w:tc>
          <w:tcPr>
            <w:tcW w:w="886" w:type="dxa"/>
            <w:vMerge w:val="restart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6.</w:t>
            </w:r>
          </w:p>
        </w:tc>
        <w:tc>
          <w:tcPr>
            <w:tcW w:w="33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Метание теннисного мяча</w:t>
            </w:r>
          </w:p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дистанции 6 м </w:t>
            </w:r>
          </w:p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sz w:val="24"/>
                <w:szCs w:val="28"/>
              </w:rPr>
              <w:t>(кол-во раз)</w:t>
            </w:r>
          </w:p>
        </w:tc>
        <w:tc>
          <w:tcPr>
            <w:tcW w:w="908" w:type="dxa"/>
          </w:tcPr>
          <w:p w:rsidR="00D3704D" w:rsidRPr="00D561C4" w:rsidRDefault="00E32FD0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3-4</w:t>
            </w: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3-4</w:t>
            </w: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1744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D3704D" w:rsidRPr="00D561C4" w:rsidTr="00D561C4">
        <w:trPr>
          <w:trHeight w:val="112"/>
        </w:trPr>
        <w:tc>
          <w:tcPr>
            <w:tcW w:w="886" w:type="dxa"/>
            <w:vMerge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33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D561C4">
              <w:rPr>
                <w:color w:val="000000"/>
                <w:sz w:val="24"/>
                <w:szCs w:val="28"/>
                <w:shd w:val="clear" w:color="auto" w:fill="FFFFFF"/>
              </w:rPr>
              <w:t>Метание мяча весом 150 г (м)</w:t>
            </w:r>
          </w:p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27-32</w:t>
            </w:r>
          </w:p>
        </w:tc>
        <w:tc>
          <w:tcPr>
            <w:tcW w:w="908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27-32</w:t>
            </w:r>
          </w:p>
        </w:tc>
        <w:tc>
          <w:tcPr>
            <w:tcW w:w="1744" w:type="dxa"/>
          </w:tcPr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D3704D" w:rsidRPr="00D561C4" w:rsidTr="00D561C4">
        <w:tc>
          <w:tcPr>
            <w:tcW w:w="9570" w:type="dxa"/>
            <w:gridSpan w:val="7"/>
          </w:tcPr>
          <w:p w:rsidR="007C1E4E" w:rsidRPr="00D561C4" w:rsidRDefault="007C1E4E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  <w:p w:rsidR="007C1E4E" w:rsidRPr="00D561C4" w:rsidRDefault="007C1E4E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  <w:p w:rsidR="007C1E4E" w:rsidRPr="00D561C4" w:rsidRDefault="007C1E4E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  <w:p w:rsidR="007C1E4E" w:rsidRPr="00D561C4" w:rsidRDefault="007C1E4E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</w:p>
          <w:p w:rsidR="00D3704D" w:rsidRPr="00D561C4" w:rsidRDefault="00D3704D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/>
                <w:bCs/>
                <w:spacing w:val="-3"/>
                <w:sz w:val="24"/>
                <w:szCs w:val="28"/>
                <w:lang w:eastAsia="zh-CN"/>
              </w:rPr>
              <w:t>Техническая подготовка</w:t>
            </w:r>
          </w:p>
          <w:p w:rsidR="00E22E56" w:rsidRPr="00D561C4" w:rsidRDefault="00E22E56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Сваливание захватом ног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rPr>
          <w:trHeight w:val="369"/>
        </w:trPr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2.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Перевод нырком захватом ног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rPr>
          <w:trHeight w:val="210"/>
        </w:trPr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3.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Бросок наклоном захватом руки и туловища с подножкой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rPr>
          <w:trHeight w:val="240"/>
        </w:trPr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4.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Броски поворотом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rPr>
          <w:trHeight w:val="330"/>
        </w:trPr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5.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Переворот скручиванием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  <w:tr w:rsidR="00B52F78" w:rsidRPr="00D561C4" w:rsidTr="00D561C4">
        <w:trPr>
          <w:trHeight w:val="360"/>
        </w:trPr>
        <w:tc>
          <w:tcPr>
            <w:tcW w:w="886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6.</w:t>
            </w:r>
          </w:p>
        </w:tc>
        <w:tc>
          <w:tcPr>
            <w:tcW w:w="33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>Перевороты накатом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4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908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Cs/>
                <w:spacing w:val="-3"/>
                <w:sz w:val="24"/>
                <w:szCs w:val="28"/>
                <w:lang w:eastAsia="zh-CN"/>
              </w:rPr>
            </w:pPr>
            <w:r w:rsidRPr="00D561C4">
              <w:rPr>
                <w:bCs/>
                <w:spacing w:val="-3"/>
                <w:sz w:val="24"/>
                <w:szCs w:val="28"/>
                <w:lang w:eastAsia="zh-CN"/>
              </w:rPr>
              <w:t xml:space="preserve">  5</w:t>
            </w:r>
          </w:p>
        </w:tc>
        <w:tc>
          <w:tcPr>
            <w:tcW w:w="1744" w:type="dxa"/>
          </w:tcPr>
          <w:p w:rsidR="00B52F78" w:rsidRPr="00D561C4" w:rsidRDefault="00B52F78" w:rsidP="00D561C4">
            <w:pPr>
              <w:suppressAutoHyphens/>
              <w:spacing w:line="360" w:lineRule="auto"/>
              <w:ind w:firstLine="709"/>
              <w:jc w:val="both"/>
              <w:rPr>
                <w:b/>
                <w:bCs/>
                <w:spacing w:val="-3"/>
                <w:sz w:val="24"/>
                <w:szCs w:val="28"/>
                <w:lang w:eastAsia="zh-CN"/>
              </w:rPr>
            </w:pPr>
          </w:p>
        </w:tc>
      </w:tr>
    </w:tbl>
    <w:p w:rsidR="00B52F78" w:rsidRPr="00D561C4" w:rsidRDefault="00B52F78" w:rsidP="00D561C4">
      <w:pPr>
        <w:widowControl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263D9F" w:rsidRPr="00D561C4" w:rsidRDefault="00263D9F" w:rsidP="00D561C4">
      <w:pPr>
        <w:widowControl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263D9F" w:rsidRPr="00D561C4" w:rsidRDefault="00263D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b/>
          <w:sz w:val="28"/>
          <w:szCs w:val="28"/>
        </w:rPr>
        <w:t>Примерные темы проектов и исследовательских работ по предмету:</w:t>
      </w:r>
    </w:p>
    <w:p w:rsidR="00263D9F" w:rsidRPr="00D561C4" w:rsidRDefault="00263D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1. История возникновения, </w:t>
      </w:r>
      <w:r w:rsidR="007472B4" w:rsidRPr="00D561C4">
        <w:rPr>
          <w:sz w:val="28"/>
          <w:szCs w:val="28"/>
        </w:rPr>
        <w:t xml:space="preserve">развитие </w:t>
      </w:r>
      <w:r w:rsidRPr="00D561C4">
        <w:rPr>
          <w:sz w:val="28"/>
          <w:szCs w:val="28"/>
        </w:rPr>
        <w:t xml:space="preserve"> тувинской национальной борьбы </w:t>
      </w:r>
      <w:r w:rsidR="007472B4" w:rsidRPr="00D561C4">
        <w:rPr>
          <w:sz w:val="28"/>
          <w:szCs w:val="28"/>
        </w:rPr>
        <w:t>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="007472B4" w:rsidRPr="00D561C4">
        <w:rPr>
          <w:sz w:val="28"/>
          <w:szCs w:val="28"/>
        </w:rPr>
        <w:t>»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2</w:t>
      </w:r>
      <w:r w:rsidR="00263D9F" w:rsidRPr="00D561C4">
        <w:rPr>
          <w:sz w:val="28"/>
          <w:szCs w:val="28"/>
        </w:rPr>
        <w:t>. Основные приемы тувинской национальной борьбы «</w:t>
      </w:r>
      <w:proofErr w:type="spellStart"/>
      <w:r w:rsidR="00263D9F" w:rsidRPr="00D561C4">
        <w:rPr>
          <w:sz w:val="28"/>
          <w:szCs w:val="28"/>
        </w:rPr>
        <w:t>Хуреш</w:t>
      </w:r>
      <w:proofErr w:type="spellEnd"/>
      <w:r w:rsidR="00263D9F" w:rsidRPr="00D561C4">
        <w:rPr>
          <w:sz w:val="28"/>
          <w:szCs w:val="28"/>
        </w:rPr>
        <w:t xml:space="preserve">» 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3</w:t>
      </w:r>
      <w:r w:rsidR="00263D9F" w:rsidRPr="00D561C4">
        <w:rPr>
          <w:sz w:val="28"/>
          <w:szCs w:val="28"/>
        </w:rPr>
        <w:t xml:space="preserve">. Специальные подготовительные упражнения тувинской национальной </w:t>
      </w:r>
      <w:r w:rsidRPr="00D561C4">
        <w:rPr>
          <w:sz w:val="28"/>
          <w:szCs w:val="28"/>
        </w:rPr>
        <w:t>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 4. Костюм тувинского борца</w:t>
      </w:r>
      <w:r w:rsidR="00263D9F" w:rsidRPr="00D561C4">
        <w:rPr>
          <w:sz w:val="28"/>
          <w:szCs w:val="28"/>
        </w:rPr>
        <w:t xml:space="preserve"> «</w:t>
      </w:r>
      <w:proofErr w:type="spellStart"/>
      <w:r w:rsidR="00263D9F" w:rsidRPr="00D561C4">
        <w:rPr>
          <w:sz w:val="28"/>
          <w:szCs w:val="28"/>
        </w:rPr>
        <w:t>Содак-шудак</w:t>
      </w:r>
      <w:proofErr w:type="spellEnd"/>
      <w:r w:rsidR="00263D9F" w:rsidRPr="00D561C4">
        <w:rPr>
          <w:sz w:val="28"/>
          <w:szCs w:val="28"/>
        </w:rPr>
        <w:t>»</w:t>
      </w:r>
      <w:r w:rsidRPr="00D561C4">
        <w:rPr>
          <w:sz w:val="28"/>
          <w:szCs w:val="28"/>
        </w:rPr>
        <w:t>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sz w:val="28"/>
          <w:szCs w:val="28"/>
        </w:rPr>
        <w:t>5.</w:t>
      </w:r>
      <w:r w:rsidRPr="00D561C4">
        <w:rPr>
          <w:color w:val="000000"/>
          <w:sz w:val="28"/>
          <w:szCs w:val="28"/>
        </w:rPr>
        <w:t>Знаменитые борцы Тувы.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 xml:space="preserve">6.Знаменитые борцы </w:t>
      </w:r>
      <w:proofErr w:type="spellStart"/>
      <w:r w:rsidRPr="00D561C4">
        <w:rPr>
          <w:color w:val="000000"/>
          <w:sz w:val="28"/>
          <w:szCs w:val="28"/>
        </w:rPr>
        <w:t>Улуг-Хема</w:t>
      </w:r>
      <w:proofErr w:type="spellEnd"/>
      <w:r w:rsidRPr="00D561C4">
        <w:rPr>
          <w:color w:val="000000"/>
          <w:sz w:val="28"/>
          <w:szCs w:val="28"/>
        </w:rPr>
        <w:t>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 xml:space="preserve">7.Знаменитые борцы </w:t>
      </w:r>
      <w:proofErr w:type="spellStart"/>
      <w:r w:rsidRPr="00D561C4">
        <w:rPr>
          <w:color w:val="000000"/>
          <w:sz w:val="28"/>
          <w:szCs w:val="28"/>
        </w:rPr>
        <w:t>с.Чааты</w:t>
      </w:r>
      <w:proofErr w:type="spellEnd"/>
      <w:r w:rsidRPr="00D561C4">
        <w:rPr>
          <w:color w:val="000000"/>
          <w:sz w:val="28"/>
          <w:szCs w:val="28"/>
        </w:rPr>
        <w:t>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color w:val="000000"/>
          <w:sz w:val="28"/>
          <w:szCs w:val="28"/>
        </w:rPr>
        <w:t>8.Мужское тр</w:t>
      </w:r>
      <w:r w:rsidR="0062755E" w:rsidRPr="00D561C4">
        <w:rPr>
          <w:color w:val="000000"/>
          <w:sz w:val="28"/>
          <w:szCs w:val="28"/>
        </w:rPr>
        <w:t>о</w:t>
      </w:r>
      <w:r w:rsidRPr="00D561C4">
        <w:rPr>
          <w:color w:val="000000"/>
          <w:sz w:val="28"/>
          <w:szCs w:val="28"/>
        </w:rPr>
        <w:t>еборье «</w:t>
      </w:r>
      <w:proofErr w:type="spellStart"/>
      <w:r w:rsidRPr="00D561C4">
        <w:rPr>
          <w:color w:val="000000"/>
          <w:sz w:val="28"/>
          <w:szCs w:val="28"/>
        </w:rPr>
        <w:t>Хараар-Тейге</w:t>
      </w:r>
      <w:proofErr w:type="spellEnd"/>
      <w:r w:rsidRPr="00D561C4">
        <w:rPr>
          <w:color w:val="000000"/>
          <w:sz w:val="28"/>
          <w:szCs w:val="28"/>
        </w:rPr>
        <w:t xml:space="preserve"> эр </w:t>
      </w:r>
      <w:proofErr w:type="spellStart"/>
      <w:r w:rsidRPr="00D561C4">
        <w:rPr>
          <w:color w:val="000000"/>
          <w:sz w:val="28"/>
          <w:szCs w:val="28"/>
        </w:rPr>
        <w:t>кижининушадааноюну</w:t>
      </w:r>
      <w:proofErr w:type="spellEnd"/>
      <w:r w:rsidRPr="00D561C4">
        <w:rPr>
          <w:color w:val="000000"/>
          <w:sz w:val="28"/>
          <w:szCs w:val="28"/>
        </w:rPr>
        <w:t>».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color w:val="000000"/>
          <w:sz w:val="28"/>
          <w:szCs w:val="28"/>
        </w:rPr>
        <w:t>9.</w:t>
      </w:r>
      <w:r w:rsidRPr="00D561C4">
        <w:rPr>
          <w:sz w:val="28"/>
          <w:szCs w:val="28"/>
        </w:rPr>
        <w:t>Ритуалы и этикет в борьбе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10.Почетные звания и титулы борцов.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12.Техника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».</w:t>
      </w:r>
    </w:p>
    <w:p w:rsidR="007472B4" w:rsidRPr="00D561C4" w:rsidRDefault="007472B4" w:rsidP="00D561C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1C4">
        <w:rPr>
          <w:sz w:val="28"/>
          <w:szCs w:val="28"/>
        </w:rPr>
        <w:t>13.Базовые приемы борьбы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>».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color w:val="000000"/>
          <w:sz w:val="28"/>
          <w:szCs w:val="28"/>
        </w:rPr>
        <w:t>14</w:t>
      </w:r>
      <w:r w:rsidR="00263D9F" w:rsidRPr="00D561C4">
        <w:rPr>
          <w:sz w:val="28"/>
          <w:szCs w:val="28"/>
        </w:rPr>
        <w:t>. Физическая подготовка борцов</w:t>
      </w:r>
      <w:r w:rsidR="00265D12" w:rsidRPr="00D561C4">
        <w:rPr>
          <w:sz w:val="28"/>
          <w:szCs w:val="28"/>
        </w:rPr>
        <w:t>.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15</w:t>
      </w:r>
      <w:r w:rsidR="00263D9F" w:rsidRPr="00D561C4">
        <w:rPr>
          <w:sz w:val="28"/>
          <w:szCs w:val="28"/>
        </w:rPr>
        <w:t>. Психологическая подготовка борцов</w:t>
      </w:r>
      <w:r w:rsidR="00265D12" w:rsidRPr="00D561C4">
        <w:rPr>
          <w:sz w:val="28"/>
          <w:szCs w:val="28"/>
        </w:rPr>
        <w:t>.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16</w:t>
      </w:r>
      <w:r w:rsidR="00263D9F" w:rsidRPr="00D561C4">
        <w:rPr>
          <w:sz w:val="28"/>
          <w:szCs w:val="28"/>
        </w:rPr>
        <w:t>. Волевая подготовка борцов</w:t>
      </w:r>
      <w:r w:rsidRPr="00D561C4">
        <w:rPr>
          <w:sz w:val="28"/>
          <w:szCs w:val="28"/>
        </w:rPr>
        <w:t>.</w:t>
      </w:r>
    </w:p>
    <w:p w:rsidR="00263D9F" w:rsidRPr="00D561C4" w:rsidRDefault="007472B4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17</w:t>
      </w:r>
      <w:r w:rsidR="00263D9F" w:rsidRPr="00D561C4">
        <w:rPr>
          <w:sz w:val="28"/>
          <w:szCs w:val="28"/>
        </w:rPr>
        <w:t>. Нравственная подготовка борцов</w:t>
      </w:r>
      <w:r w:rsidRPr="00D561C4">
        <w:rPr>
          <w:sz w:val="28"/>
          <w:szCs w:val="28"/>
        </w:rPr>
        <w:t>.</w:t>
      </w:r>
    </w:p>
    <w:p w:rsidR="00265D12" w:rsidRPr="00D561C4" w:rsidRDefault="00265D12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18. Тувинские народные сказки. Богатырские сказки.</w:t>
      </w:r>
    </w:p>
    <w:p w:rsidR="00E07046" w:rsidRPr="00D561C4" w:rsidRDefault="00E07046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19.Танец орла «</w:t>
      </w:r>
      <w:proofErr w:type="spellStart"/>
      <w:r w:rsidRPr="00D561C4">
        <w:rPr>
          <w:sz w:val="28"/>
          <w:szCs w:val="28"/>
        </w:rPr>
        <w:t>Девиг</w:t>
      </w:r>
      <w:proofErr w:type="spellEnd"/>
      <w:r w:rsidRPr="00D561C4">
        <w:rPr>
          <w:sz w:val="28"/>
          <w:szCs w:val="28"/>
        </w:rPr>
        <w:t>».</w:t>
      </w:r>
    </w:p>
    <w:p w:rsidR="00E07046" w:rsidRPr="00D561C4" w:rsidRDefault="00E07046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20.Запрещенные действия в тувинской национальной борьбе</w:t>
      </w:r>
      <w:r w:rsidR="00204458" w:rsidRPr="00D561C4">
        <w:rPr>
          <w:sz w:val="28"/>
          <w:szCs w:val="28"/>
        </w:rPr>
        <w:t xml:space="preserve">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="00204458" w:rsidRPr="00D561C4">
        <w:rPr>
          <w:sz w:val="28"/>
          <w:szCs w:val="28"/>
        </w:rPr>
        <w:t>».</w:t>
      </w:r>
    </w:p>
    <w:p w:rsidR="00204458" w:rsidRPr="00D561C4" w:rsidRDefault="00204458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2568" w:rsidRPr="00D561C4" w:rsidRDefault="00202568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55E" w:rsidRPr="00D561C4" w:rsidRDefault="0062755E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1E4E" w:rsidRPr="00D561C4" w:rsidRDefault="007C1E4E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A9F" w:rsidRPr="00D561C4" w:rsidRDefault="00DC1A9F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1C4" w:rsidRDefault="00202568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                                       </w:t>
      </w:r>
    </w:p>
    <w:p w:rsidR="00D561C4" w:rsidRDefault="00D561C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61C4" w:rsidRDefault="00D561C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61C4" w:rsidRDefault="00D561C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61C4" w:rsidRDefault="00D561C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02568" w:rsidRPr="00D561C4" w:rsidRDefault="00202568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561C4">
        <w:rPr>
          <w:b/>
          <w:sz w:val="28"/>
          <w:szCs w:val="28"/>
        </w:rPr>
        <w:t xml:space="preserve">        Литература:</w:t>
      </w:r>
    </w:p>
    <w:p w:rsidR="00202568" w:rsidRPr="00D561C4" w:rsidRDefault="00202568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2568" w:rsidRPr="00D561C4" w:rsidRDefault="00202568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lastRenderedPageBreak/>
        <w:t xml:space="preserve">1. </w:t>
      </w:r>
      <w:proofErr w:type="spellStart"/>
      <w:r w:rsidRPr="00D561C4">
        <w:rPr>
          <w:sz w:val="28"/>
          <w:szCs w:val="28"/>
        </w:rPr>
        <w:t>Аг-оол</w:t>
      </w:r>
      <w:proofErr w:type="spellEnd"/>
      <w:r w:rsidRPr="00D561C4">
        <w:rPr>
          <w:sz w:val="28"/>
          <w:szCs w:val="28"/>
        </w:rPr>
        <w:t xml:space="preserve"> Е.М. Тувинские игры, элементы национальных видов спорта и танцев в начальной школе. – Кызыл, 2004. – 55с. </w:t>
      </w:r>
    </w:p>
    <w:p w:rsidR="00265D12" w:rsidRPr="00D561C4" w:rsidRDefault="00202568" w:rsidP="00D561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2. </w:t>
      </w:r>
      <w:proofErr w:type="spellStart"/>
      <w:r w:rsidRPr="00D561C4">
        <w:rPr>
          <w:sz w:val="28"/>
          <w:szCs w:val="28"/>
        </w:rPr>
        <w:t>Аг-оол</w:t>
      </w:r>
      <w:proofErr w:type="spellEnd"/>
      <w:r w:rsidRPr="00D561C4">
        <w:rPr>
          <w:sz w:val="28"/>
          <w:szCs w:val="28"/>
        </w:rPr>
        <w:t xml:space="preserve"> Е.М. Элементы тувинских национальных танцев на уроках физической культуры // Тез.науч. </w:t>
      </w:r>
      <w:proofErr w:type="spellStart"/>
      <w:r w:rsidRPr="00D561C4">
        <w:rPr>
          <w:sz w:val="28"/>
          <w:szCs w:val="28"/>
        </w:rPr>
        <w:t>методич</w:t>
      </w:r>
      <w:proofErr w:type="spellEnd"/>
      <w:r w:rsidRPr="00D561C4">
        <w:rPr>
          <w:sz w:val="28"/>
          <w:szCs w:val="28"/>
        </w:rPr>
        <w:t>. конференции «100 –</w:t>
      </w:r>
      <w:proofErr w:type="spellStart"/>
      <w:r w:rsidRPr="00D561C4">
        <w:rPr>
          <w:sz w:val="28"/>
          <w:szCs w:val="28"/>
        </w:rPr>
        <w:t>летию</w:t>
      </w:r>
      <w:proofErr w:type="spellEnd"/>
      <w:r w:rsidRPr="00D561C4">
        <w:rPr>
          <w:sz w:val="28"/>
          <w:szCs w:val="28"/>
        </w:rPr>
        <w:t xml:space="preserve"> со дня рождения </w:t>
      </w:r>
      <w:proofErr w:type="spellStart"/>
      <w:r w:rsidRPr="00D561C4">
        <w:rPr>
          <w:sz w:val="28"/>
          <w:szCs w:val="28"/>
        </w:rPr>
        <w:t>А.А.Пальмбаха</w:t>
      </w:r>
      <w:proofErr w:type="spellEnd"/>
      <w:r w:rsidRPr="00D561C4">
        <w:rPr>
          <w:sz w:val="28"/>
          <w:szCs w:val="28"/>
        </w:rPr>
        <w:t>». – Кызыл, 1998. – С.3-5.</w:t>
      </w:r>
    </w:p>
    <w:p w:rsidR="00B55625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3.Ахметзянов И.М. Охрана здоровья дошкольника. – М.: Сфера, 2007. – 304 с. </w:t>
      </w:r>
    </w:p>
    <w:p w:rsidR="00202568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4</w:t>
      </w:r>
      <w:r w:rsidR="00202568" w:rsidRPr="00D561C4">
        <w:rPr>
          <w:sz w:val="28"/>
          <w:szCs w:val="28"/>
        </w:rPr>
        <w:t xml:space="preserve">.Джапоралиев В.Т. Индивидуализация тактической подготовки спортсменов в связи с особенностями соревновательной деятельности: </w:t>
      </w:r>
      <w:proofErr w:type="spellStart"/>
      <w:r w:rsidR="00202568" w:rsidRPr="00D561C4">
        <w:rPr>
          <w:sz w:val="28"/>
          <w:szCs w:val="28"/>
        </w:rPr>
        <w:t>Автореф</w:t>
      </w:r>
      <w:proofErr w:type="spellEnd"/>
      <w:r w:rsidR="00202568" w:rsidRPr="00D561C4">
        <w:rPr>
          <w:sz w:val="28"/>
          <w:szCs w:val="28"/>
        </w:rPr>
        <w:t xml:space="preserve">.. </w:t>
      </w:r>
      <w:proofErr w:type="spellStart"/>
      <w:r w:rsidR="00202568" w:rsidRPr="00D561C4">
        <w:rPr>
          <w:sz w:val="28"/>
          <w:szCs w:val="28"/>
        </w:rPr>
        <w:t>дис</w:t>
      </w:r>
      <w:proofErr w:type="spellEnd"/>
      <w:r w:rsidR="00202568" w:rsidRPr="00D561C4">
        <w:rPr>
          <w:sz w:val="28"/>
          <w:szCs w:val="28"/>
        </w:rPr>
        <w:t xml:space="preserve">…. </w:t>
      </w:r>
      <w:proofErr w:type="spellStart"/>
      <w:r w:rsidR="00202568" w:rsidRPr="00D561C4">
        <w:rPr>
          <w:sz w:val="28"/>
          <w:szCs w:val="28"/>
        </w:rPr>
        <w:t>канд.пед.наук</w:t>
      </w:r>
      <w:proofErr w:type="spellEnd"/>
      <w:r w:rsidR="00202568" w:rsidRPr="00D561C4">
        <w:rPr>
          <w:sz w:val="28"/>
          <w:szCs w:val="28"/>
        </w:rPr>
        <w:t>. – М., 1983.- 22 с.</w:t>
      </w:r>
    </w:p>
    <w:p w:rsidR="00B55625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5. </w:t>
      </w:r>
      <w:proofErr w:type="spellStart"/>
      <w:r w:rsidRPr="00D561C4">
        <w:rPr>
          <w:sz w:val="28"/>
          <w:szCs w:val="28"/>
        </w:rPr>
        <w:t>Кенин-Лопсан</w:t>
      </w:r>
      <w:proofErr w:type="spellEnd"/>
      <w:r w:rsidRPr="00D561C4">
        <w:rPr>
          <w:sz w:val="28"/>
          <w:szCs w:val="28"/>
        </w:rPr>
        <w:t xml:space="preserve"> М.Б. Традиционная культура тувинцев. – Кызыл, 2006. – 231 с. </w:t>
      </w:r>
    </w:p>
    <w:p w:rsidR="00B55625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6. </w:t>
      </w:r>
      <w:proofErr w:type="spellStart"/>
      <w:r w:rsidRPr="00D561C4">
        <w:rPr>
          <w:sz w:val="28"/>
          <w:szCs w:val="28"/>
        </w:rPr>
        <w:t>Миндиашвили</w:t>
      </w:r>
      <w:proofErr w:type="spellEnd"/>
      <w:r w:rsidRPr="00D561C4">
        <w:rPr>
          <w:sz w:val="28"/>
          <w:szCs w:val="28"/>
        </w:rPr>
        <w:t xml:space="preserve"> Д.Г., </w:t>
      </w:r>
      <w:proofErr w:type="spellStart"/>
      <w:r w:rsidRPr="00D561C4">
        <w:rPr>
          <w:sz w:val="28"/>
          <w:szCs w:val="28"/>
        </w:rPr>
        <w:t>Завьялов</w:t>
      </w:r>
      <w:proofErr w:type="spellEnd"/>
      <w:r w:rsidRPr="00D561C4">
        <w:rPr>
          <w:sz w:val="28"/>
          <w:szCs w:val="28"/>
        </w:rPr>
        <w:t xml:space="preserve"> А.И., </w:t>
      </w:r>
      <w:proofErr w:type="spellStart"/>
      <w:r w:rsidRPr="00D561C4">
        <w:rPr>
          <w:sz w:val="28"/>
          <w:szCs w:val="28"/>
        </w:rPr>
        <w:t>Ооржак</w:t>
      </w:r>
      <w:proofErr w:type="spellEnd"/>
      <w:r w:rsidRPr="00D561C4">
        <w:rPr>
          <w:sz w:val="28"/>
          <w:szCs w:val="28"/>
        </w:rPr>
        <w:t xml:space="preserve"> Х.Д-Н., </w:t>
      </w:r>
      <w:proofErr w:type="spellStart"/>
      <w:r w:rsidRPr="00D561C4">
        <w:rPr>
          <w:sz w:val="28"/>
          <w:szCs w:val="28"/>
        </w:rPr>
        <w:t>Ооржак</w:t>
      </w:r>
      <w:proofErr w:type="spellEnd"/>
      <w:r w:rsidRPr="00D561C4">
        <w:rPr>
          <w:sz w:val="28"/>
          <w:szCs w:val="28"/>
        </w:rPr>
        <w:t xml:space="preserve"> С.Ы. Хостугхүрештиңтехниказыболгаштактиказы. – Кызыл: РИО </w:t>
      </w:r>
      <w:proofErr w:type="spellStart"/>
      <w:r w:rsidRPr="00D561C4">
        <w:rPr>
          <w:sz w:val="28"/>
          <w:szCs w:val="28"/>
        </w:rPr>
        <w:t>ТувГУ</w:t>
      </w:r>
      <w:proofErr w:type="spellEnd"/>
      <w:r w:rsidRPr="00D561C4">
        <w:rPr>
          <w:sz w:val="28"/>
          <w:szCs w:val="28"/>
        </w:rPr>
        <w:t>, 2009. – 250 с. 6</w:t>
      </w:r>
    </w:p>
    <w:p w:rsidR="00B55625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7.Ооржак С.Ы Знаменитые борцы Тувы. Кызыл-2013,Тувинское книжное издательство </w:t>
      </w:r>
      <w:proofErr w:type="spellStart"/>
      <w:r w:rsidRPr="00D561C4">
        <w:rPr>
          <w:sz w:val="28"/>
          <w:szCs w:val="28"/>
        </w:rPr>
        <w:t>им.Ю.ШКюнзегеш</w:t>
      </w:r>
      <w:proofErr w:type="spellEnd"/>
      <w:r w:rsidRPr="00D561C4">
        <w:rPr>
          <w:sz w:val="28"/>
          <w:szCs w:val="28"/>
        </w:rPr>
        <w:t>.</w:t>
      </w:r>
    </w:p>
    <w:p w:rsidR="00202568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>8.  Примерная программа по тувинской национальной борьбе «</w:t>
      </w:r>
      <w:proofErr w:type="spellStart"/>
      <w:r w:rsidRPr="00D561C4">
        <w:rPr>
          <w:sz w:val="28"/>
          <w:szCs w:val="28"/>
        </w:rPr>
        <w:t>Хуреш</w:t>
      </w:r>
      <w:proofErr w:type="spellEnd"/>
      <w:r w:rsidRPr="00D561C4">
        <w:rPr>
          <w:sz w:val="28"/>
          <w:szCs w:val="28"/>
        </w:rPr>
        <w:t xml:space="preserve">» для дошкольных образовательных учреждений Республики Тыва/ В.Х. </w:t>
      </w:r>
      <w:proofErr w:type="spellStart"/>
      <w:r w:rsidRPr="00D561C4">
        <w:rPr>
          <w:sz w:val="28"/>
          <w:szCs w:val="28"/>
        </w:rPr>
        <w:t>Тулуш</w:t>
      </w:r>
      <w:proofErr w:type="spellEnd"/>
      <w:r w:rsidRPr="00D561C4">
        <w:rPr>
          <w:sz w:val="28"/>
          <w:szCs w:val="28"/>
        </w:rPr>
        <w:t xml:space="preserve">, И.В. </w:t>
      </w:r>
      <w:proofErr w:type="spellStart"/>
      <w:r w:rsidRPr="00D561C4">
        <w:rPr>
          <w:sz w:val="28"/>
          <w:szCs w:val="28"/>
        </w:rPr>
        <w:t>Чалзып</w:t>
      </w:r>
      <w:proofErr w:type="spellEnd"/>
      <w:r w:rsidRPr="00D561C4">
        <w:rPr>
          <w:sz w:val="28"/>
          <w:szCs w:val="28"/>
        </w:rPr>
        <w:t xml:space="preserve">, С.Ы. </w:t>
      </w:r>
      <w:proofErr w:type="spellStart"/>
      <w:r w:rsidRPr="00D561C4">
        <w:rPr>
          <w:sz w:val="28"/>
          <w:szCs w:val="28"/>
        </w:rPr>
        <w:t>Ооржак</w:t>
      </w:r>
      <w:proofErr w:type="spellEnd"/>
      <w:r w:rsidRPr="00D561C4">
        <w:rPr>
          <w:sz w:val="28"/>
          <w:szCs w:val="28"/>
        </w:rPr>
        <w:t xml:space="preserve">, Х.Д-Н </w:t>
      </w:r>
      <w:proofErr w:type="spellStart"/>
      <w:r w:rsidRPr="00D561C4">
        <w:rPr>
          <w:sz w:val="28"/>
          <w:szCs w:val="28"/>
        </w:rPr>
        <w:t>Ооржак</w:t>
      </w:r>
      <w:proofErr w:type="spellEnd"/>
      <w:r w:rsidRPr="00D561C4">
        <w:rPr>
          <w:sz w:val="28"/>
          <w:szCs w:val="28"/>
        </w:rPr>
        <w:t xml:space="preserve">, Р.К. </w:t>
      </w:r>
      <w:proofErr w:type="spellStart"/>
      <w:r w:rsidRPr="00D561C4">
        <w:rPr>
          <w:sz w:val="28"/>
          <w:szCs w:val="28"/>
        </w:rPr>
        <w:t>Шинин</w:t>
      </w:r>
      <w:proofErr w:type="spellEnd"/>
      <w:r w:rsidRPr="00D561C4">
        <w:rPr>
          <w:sz w:val="28"/>
          <w:szCs w:val="28"/>
        </w:rPr>
        <w:t>. — Кызыл: Институт развития национальной школы.</w:t>
      </w:r>
    </w:p>
    <w:p w:rsidR="00B55625" w:rsidRPr="00D561C4" w:rsidRDefault="00B55625" w:rsidP="00D561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61C4">
        <w:rPr>
          <w:sz w:val="28"/>
          <w:szCs w:val="28"/>
        </w:rPr>
        <w:t xml:space="preserve">9. Программа для борцов </w:t>
      </w:r>
      <w:proofErr w:type="spellStart"/>
      <w:r w:rsidRPr="00D561C4">
        <w:rPr>
          <w:sz w:val="28"/>
          <w:szCs w:val="28"/>
        </w:rPr>
        <w:t>хурешистов</w:t>
      </w:r>
      <w:proofErr w:type="spellEnd"/>
      <w:r w:rsidRPr="00D561C4">
        <w:rPr>
          <w:sz w:val="28"/>
          <w:szCs w:val="28"/>
        </w:rPr>
        <w:t xml:space="preserve"> 1-2 годов обучения в группах начальной подготовки (НП) в спортивных школах, коллективах физкультуры. / </w:t>
      </w:r>
      <w:proofErr w:type="spellStart"/>
      <w:r w:rsidRPr="00D561C4">
        <w:rPr>
          <w:sz w:val="28"/>
          <w:szCs w:val="28"/>
        </w:rPr>
        <w:t>Ооржак</w:t>
      </w:r>
      <w:proofErr w:type="spellEnd"/>
      <w:r w:rsidRPr="00D561C4">
        <w:rPr>
          <w:sz w:val="28"/>
          <w:szCs w:val="28"/>
        </w:rPr>
        <w:t xml:space="preserve"> С.Ы, </w:t>
      </w:r>
      <w:proofErr w:type="spellStart"/>
      <w:r w:rsidRPr="00D561C4">
        <w:rPr>
          <w:sz w:val="28"/>
          <w:szCs w:val="28"/>
        </w:rPr>
        <w:t>СатО.С</w:t>
      </w:r>
      <w:proofErr w:type="spellEnd"/>
      <w:r w:rsidRPr="00D561C4">
        <w:rPr>
          <w:sz w:val="28"/>
          <w:szCs w:val="28"/>
        </w:rPr>
        <w:t>. - Кызыл, 2006. - 59 с.</w:t>
      </w:r>
    </w:p>
    <w:p w:rsidR="007F74A4" w:rsidRPr="00D561C4" w:rsidRDefault="007F74A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74A4" w:rsidRPr="00D561C4" w:rsidRDefault="007F74A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74A4" w:rsidRPr="00D561C4" w:rsidRDefault="007F74A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74A4" w:rsidRPr="00D561C4" w:rsidRDefault="007F74A4" w:rsidP="00D561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sectPr w:rsidR="007F74A4" w:rsidRPr="00D561C4" w:rsidSect="00DE4D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29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229EB"/>
    <w:multiLevelType w:val="singleLevel"/>
    <w:tmpl w:val="542A43A8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>
    <w:nsid w:val="698A2DF5"/>
    <w:multiLevelType w:val="hybridMultilevel"/>
    <w:tmpl w:val="E646AB48"/>
    <w:lvl w:ilvl="0" w:tplc="8758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69F2C">
      <w:numFmt w:val="none"/>
      <w:lvlText w:val=""/>
      <w:lvlJc w:val="left"/>
      <w:pPr>
        <w:tabs>
          <w:tab w:val="num" w:pos="360"/>
        </w:tabs>
      </w:pPr>
    </w:lvl>
    <w:lvl w:ilvl="2" w:tplc="F84C364E">
      <w:numFmt w:val="none"/>
      <w:lvlText w:val=""/>
      <w:lvlJc w:val="left"/>
      <w:pPr>
        <w:tabs>
          <w:tab w:val="num" w:pos="360"/>
        </w:tabs>
      </w:pPr>
    </w:lvl>
    <w:lvl w:ilvl="3" w:tplc="A1A848B8">
      <w:numFmt w:val="none"/>
      <w:lvlText w:val=""/>
      <w:lvlJc w:val="left"/>
      <w:pPr>
        <w:tabs>
          <w:tab w:val="num" w:pos="360"/>
        </w:tabs>
      </w:pPr>
    </w:lvl>
    <w:lvl w:ilvl="4" w:tplc="1A301F68">
      <w:numFmt w:val="none"/>
      <w:lvlText w:val=""/>
      <w:lvlJc w:val="left"/>
      <w:pPr>
        <w:tabs>
          <w:tab w:val="num" w:pos="360"/>
        </w:tabs>
      </w:pPr>
    </w:lvl>
    <w:lvl w:ilvl="5" w:tplc="49547F68">
      <w:numFmt w:val="none"/>
      <w:lvlText w:val=""/>
      <w:lvlJc w:val="left"/>
      <w:pPr>
        <w:tabs>
          <w:tab w:val="num" w:pos="360"/>
        </w:tabs>
      </w:pPr>
    </w:lvl>
    <w:lvl w:ilvl="6" w:tplc="5B30AF86">
      <w:numFmt w:val="none"/>
      <w:lvlText w:val=""/>
      <w:lvlJc w:val="left"/>
      <w:pPr>
        <w:tabs>
          <w:tab w:val="num" w:pos="360"/>
        </w:tabs>
      </w:pPr>
    </w:lvl>
    <w:lvl w:ilvl="7" w:tplc="5920945A">
      <w:numFmt w:val="none"/>
      <w:lvlText w:val=""/>
      <w:lvlJc w:val="left"/>
      <w:pPr>
        <w:tabs>
          <w:tab w:val="num" w:pos="360"/>
        </w:tabs>
      </w:pPr>
    </w:lvl>
    <w:lvl w:ilvl="8" w:tplc="AD74B3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437911"/>
    <w:multiLevelType w:val="multilevel"/>
    <w:tmpl w:val="BCA0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44F"/>
    <w:rsid w:val="0002616D"/>
    <w:rsid w:val="000639DA"/>
    <w:rsid w:val="000734F3"/>
    <w:rsid w:val="0008485A"/>
    <w:rsid w:val="000B688B"/>
    <w:rsid w:val="000C20D5"/>
    <w:rsid w:val="000F225F"/>
    <w:rsid w:val="001008E9"/>
    <w:rsid w:val="00113471"/>
    <w:rsid w:val="001211D7"/>
    <w:rsid w:val="0012238B"/>
    <w:rsid w:val="00152332"/>
    <w:rsid w:val="00176A92"/>
    <w:rsid w:val="00177D3F"/>
    <w:rsid w:val="00181DDA"/>
    <w:rsid w:val="00191600"/>
    <w:rsid w:val="001A07D4"/>
    <w:rsid w:val="001A26B2"/>
    <w:rsid w:val="001F266A"/>
    <w:rsid w:val="00202568"/>
    <w:rsid w:val="00204458"/>
    <w:rsid w:val="002173BC"/>
    <w:rsid w:val="00234398"/>
    <w:rsid w:val="00255962"/>
    <w:rsid w:val="00256F41"/>
    <w:rsid w:val="00262B22"/>
    <w:rsid w:val="00263D9F"/>
    <w:rsid w:val="00265D12"/>
    <w:rsid w:val="0026693F"/>
    <w:rsid w:val="00266D7E"/>
    <w:rsid w:val="00270667"/>
    <w:rsid w:val="00294FE9"/>
    <w:rsid w:val="00296101"/>
    <w:rsid w:val="002A2609"/>
    <w:rsid w:val="002B15D5"/>
    <w:rsid w:val="002D4FEC"/>
    <w:rsid w:val="00351D2D"/>
    <w:rsid w:val="00355F15"/>
    <w:rsid w:val="00402312"/>
    <w:rsid w:val="004156BD"/>
    <w:rsid w:val="00420D06"/>
    <w:rsid w:val="00426E76"/>
    <w:rsid w:val="00430C21"/>
    <w:rsid w:val="00444AF4"/>
    <w:rsid w:val="00450B7E"/>
    <w:rsid w:val="00454F46"/>
    <w:rsid w:val="00481733"/>
    <w:rsid w:val="00485799"/>
    <w:rsid w:val="004A4005"/>
    <w:rsid w:val="004A514E"/>
    <w:rsid w:val="004A6FF8"/>
    <w:rsid w:val="004F42B7"/>
    <w:rsid w:val="005178F1"/>
    <w:rsid w:val="00530428"/>
    <w:rsid w:val="005359DB"/>
    <w:rsid w:val="00564352"/>
    <w:rsid w:val="005979B3"/>
    <w:rsid w:val="005B158B"/>
    <w:rsid w:val="005F1F8A"/>
    <w:rsid w:val="005F33D8"/>
    <w:rsid w:val="006130BC"/>
    <w:rsid w:val="0062244A"/>
    <w:rsid w:val="00625032"/>
    <w:rsid w:val="0062755E"/>
    <w:rsid w:val="00634B4D"/>
    <w:rsid w:val="00652C0C"/>
    <w:rsid w:val="006660E8"/>
    <w:rsid w:val="006665C9"/>
    <w:rsid w:val="006F41CA"/>
    <w:rsid w:val="007033BD"/>
    <w:rsid w:val="00712919"/>
    <w:rsid w:val="00726BC0"/>
    <w:rsid w:val="007472B4"/>
    <w:rsid w:val="00747A15"/>
    <w:rsid w:val="0075386E"/>
    <w:rsid w:val="00756966"/>
    <w:rsid w:val="007B04C0"/>
    <w:rsid w:val="007C1E4E"/>
    <w:rsid w:val="007F74A4"/>
    <w:rsid w:val="00823E22"/>
    <w:rsid w:val="00836ACB"/>
    <w:rsid w:val="0085215C"/>
    <w:rsid w:val="00855E9E"/>
    <w:rsid w:val="00865E57"/>
    <w:rsid w:val="00866EA1"/>
    <w:rsid w:val="008A5F0A"/>
    <w:rsid w:val="00944944"/>
    <w:rsid w:val="009863A2"/>
    <w:rsid w:val="009E0F86"/>
    <w:rsid w:val="00A067D3"/>
    <w:rsid w:val="00A1167F"/>
    <w:rsid w:val="00A71A2A"/>
    <w:rsid w:val="00AB1EF1"/>
    <w:rsid w:val="00AB3486"/>
    <w:rsid w:val="00AD158C"/>
    <w:rsid w:val="00AD1FDA"/>
    <w:rsid w:val="00AD6DF1"/>
    <w:rsid w:val="00AE115B"/>
    <w:rsid w:val="00B52F78"/>
    <w:rsid w:val="00B555B8"/>
    <w:rsid w:val="00B55625"/>
    <w:rsid w:val="00B83A12"/>
    <w:rsid w:val="00B94C8D"/>
    <w:rsid w:val="00BB1EEA"/>
    <w:rsid w:val="00BB72A8"/>
    <w:rsid w:val="00BC4DDE"/>
    <w:rsid w:val="00BD244F"/>
    <w:rsid w:val="00BD5DF5"/>
    <w:rsid w:val="00BE4E6E"/>
    <w:rsid w:val="00BE747F"/>
    <w:rsid w:val="00C17095"/>
    <w:rsid w:val="00C578B5"/>
    <w:rsid w:val="00C67862"/>
    <w:rsid w:val="00C80330"/>
    <w:rsid w:val="00CB266A"/>
    <w:rsid w:val="00CC627E"/>
    <w:rsid w:val="00CC6A5D"/>
    <w:rsid w:val="00CE0869"/>
    <w:rsid w:val="00CE3B8A"/>
    <w:rsid w:val="00D11C17"/>
    <w:rsid w:val="00D1463A"/>
    <w:rsid w:val="00D22D60"/>
    <w:rsid w:val="00D3704D"/>
    <w:rsid w:val="00D44449"/>
    <w:rsid w:val="00D51385"/>
    <w:rsid w:val="00D561C4"/>
    <w:rsid w:val="00D67A5F"/>
    <w:rsid w:val="00D81394"/>
    <w:rsid w:val="00D97555"/>
    <w:rsid w:val="00DA1289"/>
    <w:rsid w:val="00DC1A9F"/>
    <w:rsid w:val="00DD3320"/>
    <w:rsid w:val="00DE4D8E"/>
    <w:rsid w:val="00DE693F"/>
    <w:rsid w:val="00E07046"/>
    <w:rsid w:val="00E1303C"/>
    <w:rsid w:val="00E1392F"/>
    <w:rsid w:val="00E22E56"/>
    <w:rsid w:val="00E24F8C"/>
    <w:rsid w:val="00E32FD0"/>
    <w:rsid w:val="00E444AC"/>
    <w:rsid w:val="00E52D5D"/>
    <w:rsid w:val="00E54028"/>
    <w:rsid w:val="00EB31EC"/>
    <w:rsid w:val="00EF2CD9"/>
    <w:rsid w:val="00F075E1"/>
    <w:rsid w:val="00F670B4"/>
    <w:rsid w:val="00F94875"/>
    <w:rsid w:val="00FC2A05"/>
    <w:rsid w:val="00FE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5D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80330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80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C8033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7F74A4"/>
  </w:style>
  <w:style w:type="paragraph" w:styleId="a3">
    <w:name w:val="Subtitle"/>
    <w:basedOn w:val="a"/>
    <w:next w:val="a"/>
    <w:link w:val="a4"/>
    <w:qFormat/>
    <w:rsid w:val="007F74A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7F74A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5">
    <w:name w:val="Основной"/>
    <w:basedOn w:val="a"/>
    <w:link w:val="a6"/>
    <w:rsid w:val="007F74A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7F74A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7F74A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7F74A4"/>
    <w:pPr>
      <w:numPr>
        <w:numId w:val="3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character" w:customStyle="1" w:styleId="c0">
    <w:name w:val="c0"/>
    <w:basedOn w:val="a0"/>
    <w:rsid w:val="00823E22"/>
  </w:style>
  <w:style w:type="paragraph" w:customStyle="1" w:styleId="1">
    <w:name w:val="Цитата1"/>
    <w:basedOn w:val="a"/>
    <w:rsid w:val="00C67862"/>
    <w:pPr>
      <w:suppressAutoHyphens/>
      <w:ind w:left="360" w:right="258"/>
    </w:pPr>
    <w:rPr>
      <w:sz w:val="32"/>
      <w:lang w:eastAsia="zh-CN"/>
    </w:rPr>
  </w:style>
  <w:style w:type="table" w:styleId="a7">
    <w:name w:val="Table Grid"/>
    <w:basedOn w:val="a1"/>
    <w:uiPriority w:val="59"/>
    <w:rsid w:val="0056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5D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80330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80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C8033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7F74A4"/>
  </w:style>
  <w:style w:type="paragraph" w:styleId="a3">
    <w:name w:val="Subtitle"/>
    <w:basedOn w:val="a"/>
    <w:next w:val="a"/>
    <w:link w:val="a4"/>
    <w:qFormat/>
    <w:rsid w:val="007F74A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7F74A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5">
    <w:name w:val="Основной"/>
    <w:basedOn w:val="a"/>
    <w:link w:val="a6"/>
    <w:rsid w:val="007F74A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7F74A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7F74A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7F74A4"/>
    <w:pPr>
      <w:numPr>
        <w:numId w:val="3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character" w:customStyle="1" w:styleId="c0">
    <w:name w:val="c0"/>
    <w:basedOn w:val="a0"/>
    <w:rsid w:val="00823E22"/>
  </w:style>
  <w:style w:type="paragraph" w:customStyle="1" w:styleId="1">
    <w:name w:val="Цитата1"/>
    <w:basedOn w:val="a"/>
    <w:rsid w:val="00C67862"/>
    <w:pPr>
      <w:suppressAutoHyphens/>
      <w:ind w:left="360" w:right="258"/>
    </w:pPr>
    <w:rPr>
      <w:sz w:val="32"/>
      <w:lang w:eastAsia="zh-CN"/>
    </w:rPr>
  </w:style>
  <w:style w:type="table" w:styleId="a7">
    <w:name w:val="Table Grid"/>
    <w:basedOn w:val="a1"/>
    <w:uiPriority w:val="59"/>
    <w:rsid w:val="005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53DF-8607-4C91-9039-2B3F646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Гоша</cp:lastModifiedBy>
  <cp:revision>2</cp:revision>
  <cp:lastPrinted>2020-04-19T09:07:00Z</cp:lastPrinted>
  <dcterms:created xsi:type="dcterms:W3CDTF">2023-09-07T14:50:00Z</dcterms:created>
  <dcterms:modified xsi:type="dcterms:W3CDTF">2023-09-07T14:50:00Z</dcterms:modified>
</cp:coreProperties>
</file>